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6A" w:rsidRDefault="0085596A">
      <w:pPr>
        <w:rPr>
          <w:sz w:val="2"/>
          <w:szCs w:val="2"/>
        </w:rPr>
      </w:pPr>
    </w:p>
    <w:p w:rsidR="0085596A" w:rsidRDefault="004E7006">
      <w:pPr>
        <w:pStyle w:val="Bodytext70"/>
        <w:shd w:val="clear" w:color="auto" w:fill="auto"/>
        <w:spacing w:after="331"/>
        <w:ind w:left="8240"/>
      </w:pPr>
      <w:r>
        <w:rPr>
          <w:rStyle w:val="Bodytext7NotItalic"/>
        </w:rPr>
        <w:t xml:space="preserve">ПРОЕКТ! </w:t>
      </w:r>
      <w:r>
        <w:t>Приложение № 8</w:t>
      </w:r>
    </w:p>
    <w:p w:rsidR="0085596A" w:rsidRDefault="004E7006">
      <w:pPr>
        <w:pStyle w:val="Bodytext80"/>
        <w:shd w:val="clear" w:color="auto" w:fill="auto"/>
        <w:spacing w:before="0"/>
        <w:ind w:left="180"/>
      </w:pPr>
      <w:r>
        <w:t>ДОГОВОР ЗА ВЪЗЛАГАНЕ НА ОБЩЕСТВЕНА ПОРЪЧКА</w:t>
      </w:r>
    </w:p>
    <w:p w:rsidR="0085596A" w:rsidRDefault="004E7006">
      <w:pPr>
        <w:pStyle w:val="Heading10"/>
        <w:keepNext/>
        <w:keepLines/>
        <w:shd w:val="clear" w:color="auto" w:fill="auto"/>
        <w:tabs>
          <w:tab w:val="left" w:leader="dot" w:pos="4402"/>
          <w:tab w:val="left" w:leader="dot" w:pos="5780"/>
        </w:tabs>
        <w:ind w:left="3500"/>
      </w:pPr>
      <w:bookmarkStart w:id="0" w:name="bookmark0"/>
      <w:r>
        <w:t>№</w:t>
      </w:r>
      <w:r>
        <w:tab/>
        <w:t>/</w:t>
      </w:r>
      <w:r>
        <w:tab/>
        <w:t>20....г.</w:t>
      </w:r>
      <w:bookmarkEnd w:id="0"/>
    </w:p>
    <w:p w:rsidR="0085596A" w:rsidRDefault="004E7006">
      <w:pPr>
        <w:pStyle w:val="Bodytext20"/>
        <w:shd w:val="clear" w:color="auto" w:fill="auto"/>
        <w:tabs>
          <w:tab w:val="left" w:leader="dot" w:pos="1911"/>
          <w:tab w:val="left" w:leader="dot" w:pos="2807"/>
        </w:tabs>
        <w:spacing w:before="0" w:after="274"/>
        <w:ind w:left="620"/>
      </w:pPr>
      <w:r>
        <w:t>Днес,</w:t>
      </w:r>
      <w:r>
        <w:tab/>
        <w:t>20</w:t>
      </w:r>
      <w:r>
        <w:tab/>
        <w:t xml:space="preserve">г., в гр. </w:t>
      </w:r>
      <w:r w:rsidR="00180BFB">
        <w:t xml:space="preserve">Садово </w:t>
      </w:r>
      <w:r>
        <w:t xml:space="preserve"> между страните:</w:t>
      </w:r>
    </w:p>
    <w:p w:rsidR="0085596A" w:rsidRDefault="004E7006" w:rsidP="004E7006">
      <w:pPr>
        <w:pStyle w:val="Bodytext20"/>
        <w:numPr>
          <w:ilvl w:val="0"/>
          <w:numId w:val="1"/>
        </w:numPr>
        <w:shd w:val="clear" w:color="auto" w:fill="auto"/>
        <w:tabs>
          <w:tab w:val="left" w:pos="982"/>
        </w:tabs>
        <w:spacing w:before="0" w:after="0" w:line="274" w:lineRule="exact"/>
        <w:ind w:firstLine="620"/>
      </w:pPr>
      <w:r>
        <w:t xml:space="preserve">ОБЩИНА САДОВО , със седалище и адрес на управление: гр. Садово, </w:t>
      </w:r>
      <w:proofErr w:type="spellStart"/>
      <w:r>
        <w:t>обл</w:t>
      </w:r>
      <w:proofErr w:type="spellEnd"/>
      <w:r>
        <w:t>. Пловдив, ул. „Иван Вазов“ № 2, БУЛСТАТ/ЕИК ……………. , представлявана от Димитър Здравков - Кмет, и ………………………..Гл. Счетоводител -</w:t>
      </w:r>
      <w:r>
        <w:tab/>
        <w:t>, наричани по-нататък в Договора ВЪЗЛОЖИТЕЛ, от</w:t>
      </w:r>
    </w:p>
    <w:p w:rsidR="0085596A" w:rsidRDefault="004E7006" w:rsidP="004E7006">
      <w:pPr>
        <w:pStyle w:val="Bodytext20"/>
        <w:shd w:val="clear" w:color="auto" w:fill="auto"/>
        <w:spacing w:before="0" w:after="0" w:line="274" w:lineRule="exact"/>
        <w:ind w:firstLine="620"/>
      </w:pPr>
      <w:r>
        <w:t>една страна,</w:t>
      </w:r>
    </w:p>
    <w:p w:rsidR="0085596A" w:rsidRDefault="004E7006">
      <w:pPr>
        <w:pStyle w:val="Bodytext20"/>
        <w:shd w:val="clear" w:color="auto" w:fill="auto"/>
        <w:spacing w:before="0" w:line="274" w:lineRule="exact"/>
        <w:ind w:left="620"/>
      </w:pPr>
      <w:r>
        <w:t>и</w:t>
      </w:r>
    </w:p>
    <w:p w:rsidR="0085596A" w:rsidRDefault="004E7006">
      <w:pPr>
        <w:pStyle w:val="Bodytext20"/>
        <w:shd w:val="clear" w:color="auto" w:fill="auto"/>
        <w:tabs>
          <w:tab w:val="left" w:leader="dot" w:pos="6658"/>
          <w:tab w:val="left" w:leader="dot" w:pos="8310"/>
          <w:tab w:val="left" w:leader="dot" w:pos="8505"/>
          <w:tab w:val="left" w:leader="dot" w:pos="8967"/>
        </w:tabs>
        <w:spacing w:before="0" w:after="0" w:line="274" w:lineRule="exact"/>
        <w:ind w:left="620"/>
      </w:pPr>
      <w:r>
        <w:t xml:space="preserve">със седалище и адрес на управление: </w:t>
      </w:r>
      <w:proofErr w:type="spellStart"/>
      <w:r>
        <w:t>гр</w:t>
      </w:r>
      <w:proofErr w:type="spellEnd"/>
      <w:r>
        <w:tab/>
        <w:t xml:space="preserve">, община </w:t>
      </w:r>
      <w:r>
        <w:tab/>
      </w:r>
      <w:r>
        <w:tab/>
      </w:r>
      <w:r>
        <w:tab/>
        <w:t>, област</w:t>
      </w:r>
    </w:p>
    <w:p w:rsidR="0085596A" w:rsidRDefault="004E7006">
      <w:pPr>
        <w:pStyle w:val="Bodytext20"/>
        <w:shd w:val="clear" w:color="auto" w:fill="auto"/>
        <w:tabs>
          <w:tab w:val="left" w:leader="dot" w:pos="982"/>
          <w:tab w:val="left" w:leader="dot" w:pos="2807"/>
          <w:tab w:val="left" w:leader="dot" w:pos="9850"/>
        </w:tabs>
        <w:spacing w:before="0" w:after="0" w:line="274" w:lineRule="exact"/>
      </w:pPr>
      <w:r>
        <w:tab/>
        <w:t xml:space="preserve">, </w:t>
      </w:r>
      <w:proofErr w:type="spellStart"/>
      <w:r>
        <w:t>ул</w:t>
      </w:r>
      <w:proofErr w:type="spellEnd"/>
      <w:r>
        <w:tab/>
        <w:t xml:space="preserve">№.., </w:t>
      </w:r>
      <w:r>
        <w:rPr>
          <w:rStyle w:val="Bodytext2Spacing3pt"/>
        </w:rPr>
        <w:t>ет.ап.</w:t>
      </w:r>
      <w:r>
        <w:t xml:space="preserve"> ..., ЕИК / код по Регистър БУЛСТАТ:</w:t>
      </w:r>
      <w:r>
        <w:tab/>
      </w:r>
    </w:p>
    <w:p w:rsidR="0085596A" w:rsidRDefault="004E7006">
      <w:pPr>
        <w:pStyle w:val="Bodytext20"/>
        <w:shd w:val="clear" w:color="auto" w:fill="auto"/>
        <w:tabs>
          <w:tab w:val="left" w:pos="2807"/>
          <w:tab w:val="left" w:leader="dot" w:pos="3905"/>
          <w:tab w:val="left" w:leader="dot" w:pos="9451"/>
        </w:tabs>
        <w:spacing w:before="0" w:after="0" w:line="274" w:lineRule="exact"/>
      </w:pPr>
      <w:r>
        <w:t>и номер по ЗДДС:</w:t>
      </w:r>
      <w:r>
        <w:tab/>
      </w:r>
      <w:r>
        <w:tab/>
        <w:t xml:space="preserve">, представлявано от </w:t>
      </w:r>
      <w:r>
        <w:tab/>
        <w:t>, в</w:t>
      </w:r>
    </w:p>
    <w:p w:rsidR="0085596A" w:rsidRDefault="004E7006">
      <w:pPr>
        <w:pStyle w:val="Bodytext20"/>
        <w:shd w:val="clear" w:color="auto" w:fill="auto"/>
        <w:tabs>
          <w:tab w:val="left" w:leader="dot" w:pos="3602"/>
          <w:tab w:val="left" w:leader="dot" w:pos="3853"/>
        </w:tabs>
        <w:spacing w:before="0" w:after="284" w:line="274" w:lineRule="exact"/>
      </w:pPr>
      <w:r>
        <w:t xml:space="preserve">качеството му/й на </w:t>
      </w:r>
      <w:r>
        <w:tab/>
      </w:r>
      <w:r>
        <w:tab/>
        <w:t xml:space="preserve"> наричано за краткост ИЗПЪЛНИТЕЛ, от друга страна,</w:t>
      </w:r>
    </w:p>
    <w:p w:rsidR="0085596A" w:rsidRDefault="004E7006">
      <w:pPr>
        <w:pStyle w:val="Bodytext20"/>
        <w:shd w:val="clear" w:color="auto" w:fill="auto"/>
        <w:spacing w:before="0" w:after="276" w:line="269" w:lineRule="exact"/>
        <w:ind w:right="300"/>
      </w:pPr>
      <w:r>
        <w:t>(ВЪЗЛОЖИТЕЛЯТ и ИЗПЪЛНИТЕЛЯТ наричани заедно „Страните“, а всеки от тях поотделно „Страна“);</w:t>
      </w:r>
    </w:p>
    <w:p w:rsidR="0085596A" w:rsidRDefault="004E7006">
      <w:pPr>
        <w:pStyle w:val="Bodytext20"/>
        <w:shd w:val="clear" w:color="auto" w:fill="auto"/>
        <w:spacing w:before="0" w:after="0" w:line="274" w:lineRule="exact"/>
        <w:ind w:left="260"/>
        <w:jc w:val="left"/>
      </w:pPr>
      <w:r>
        <w:t>на основание чл. 112 от ЗОП, след проведена открита процедура за възлагане на</w:t>
      </w:r>
    </w:p>
    <w:p w:rsidR="0085596A" w:rsidRDefault="004E7006">
      <w:pPr>
        <w:pStyle w:val="Bodytext20"/>
        <w:shd w:val="clear" w:color="auto" w:fill="auto"/>
        <w:tabs>
          <w:tab w:val="left" w:leader="dot" w:pos="7738"/>
        </w:tabs>
        <w:spacing w:before="0" w:after="0" w:line="274" w:lineRule="exact"/>
      </w:pPr>
      <w:r>
        <w:t xml:space="preserve">обществена поръчка с уникален номер в РОП </w:t>
      </w:r>
      <w:r>
        <w:tab/>
        <w:t xml:space="preserve"> и влязло в сила</w:t>
      </w:r>
    </w:p>
    <w:p w:rsidR="0085596A" w:rsidRDefault="004E7006">
      <w:pPr>
        <w:pStyle w:val="Bodytext20"/>
        <w:shd w:val="clear" w:color="auto" w:fill="auto"/>
        <w:tabs>
          <w:tab w:val="left" w:leader="dot" w:pos="1589"/>
          <w:tab w:val="left" w:leader="dot" w:pos="2194"/>
        </w:tabs>
        <w:spacing w:before="0" w:after="0" w:line="274" w:lineRule="exact"/>
      </w:pPr>
      <w:r>
        <w:t>Решение №</w:t>
      </w:r>
      <w:r>
        <w:tab/>
        <w:t>/</w:t>
      </w:r>
      <w:r>
        <w:tab/>
        <w:t>2018 год. на ВЪЗЛОЖИТЕЛЯ за класиране на участниците и избор на</w:t>
      </w:r>
    </w:p>
    <w:p w:rsidR="0085596A" w:rsidRDefault="004E7006" w:rsidP="004E7006">
      <w:pPr>
        <w:pStyle w:val="Bodytext20"/>
        <w:shd w:val="clear" w:color="auto" w:fill="auto"/>
        <w:spacing w:before="0" w:after="0" w:line="274" w:lineRule="exact"/>
        <w:ind w:right="300"/>
      </w:pPr>
      <w:r>
        <w:t xml:space="preserve">изпълнител на обществена поръчка с предмет: „Избор на изпълнител за извършване на строително-монтажни работи по проект: </w:t>
      </w:r>
      <w:r w:rsidRPr="004E7006">
        <w:t>„Извършване на строително – монтажни работи при изпълнение на проект: „Рехабилитация на съществуващи общински пътища и съоръжения и принадлежностите към тях на територията на община Садово“</w:t>
      </w:r>
      <w:r>
        <w:rPr>
          <w:rStyle w:val="Bodytext9NotBold0"/>
          <w:b w:val="0"/>
          <w:bCs w:val="0"/>
          <w:i w:val="0"/>
          <w:iCs w:val="0"/>
        </w:rPr>
        <w:t xml:space="preserve"> </w:t>
      </w:r>
      <w:r>
        <w:t xml:space="preserve">финансиран по ДБФП № 16/07/02/0/00388 от 13.04.2018 г., по </w:t>
      </w:r>
      <w:proofErr w:type="spellStart"/>
      <w:r>
        <w:t>подмярка</w:t>
      </w:r>
      <w:proofErr w:type="spellEnd"/>
      <w: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за периода (ПРСР) 2014 -2020 г., </w:t>
      </w:r>
      <w:proofErr w:type="spellStart"/>
      <w:r>
        <w:t>съфинансирана</w:t>
      </w:r>
      <w:proofErr w:type="spellEnd"/>
      <w:r>
        <w:t xml:space="preserve"> от Европейския земеделски фонд за развитие на селските райони (ЕЗФРСР)</w:t>
      </w:r>
    </w:p>
    <w:p w:rsidR="0085596A" w:rsidRDefault="004E7006">
      <w:pPr>
        <w:pStyle w:val="Bodytext20"/>
        <w:shd w:val="clear" w:color="auto" w:fill="auto"/>
        <w:spacing w:before="0"/>
      </w:pPr>
      <w:r>
        <w:t>се сключи този договор („Договора/Договорът“) за следното:</w:t>
      </w:r>
    </w:p>
    <w:p w:rsidR="0085596A" w:rsidRDefault="004E7006" w:rsidP="004E7006">
      <w:pPr>
        <w:pStyle w:val="Heading20"/>
        <w:keepNext/>
        <w:keepLines/>
        <w:numPr>
          <w:ilvl w:val="0"/>
          <w:numId w:val="2"/>
        </w:numPr>
        <w:shd w:val="clear" w:color="auto" w:fill="B8B8B8"/>
        <w:tabs>
          <w:tab w:val="left" w:pos="0"/>
        </w:tabs>
        <w:spacing w:before="0" w:after="266"/>
        <w:jc w:val="center"/>
      </w:pPr>
      <w:bookmarkStart w:id="1" w:name="bookmark1"/>
      <w:r>
        <w:t>ПРЕДМЕТ НА ДОГОВОРА</w:t>
      </w:r>
      <w:bookmarkEnd w:id="1"/>
    </w:p>
    <w:p w:rsidR="0085596A" w:rsidRDefault="004E7006" w:rsidP="004E7006">
      <w:pPr>
        <w:pStyle w:val="Bodytext20"/>
        <w:shd w:val="clear" w:color="auto" w:fill="auto"/>
        <w:spacing w:before="0" w:after="0" w:line="283" w:lineRule="exact"/>
        <w:ind w:right="300" w:firstLine="620"/>
      </w:pPr>
      <w:r>
        <w:t>Чл.1. (1) Предмет на този договор е „</w:t>
      </w:r>
      <w:r w:rsidRPr="004E7006">
        <w:t>Извършване на строително – монтажни работи при изпълнение на проект: „Рехабилитация на съществуващи общински пътища и съоръжения и принадлежностите към тях на територията на община Садово“</w:t>
      </w:r>
    </w:p>
    <w:p w:rsidR="0085596A" w:rsidRDefault="004E7006">
      <w:pPr>
        <w:pStyle w:val="Bodytext20"/>
        <w:numPr>
          <w:ilvl w:val="0"/>
          <w:numId w:val="3"/>
        </w:numPr>
        <w:shd w:val="clear" w:color="auto" w:fill="auto"/>
        <w:tabs>
          <w:tab w:val="left" w:pos="1074"/>
        </w:tabs>
        <w:spacing w:before="0" w:after="0" w:line="274" w:lineRule="exact"/>
        <w:ind w:firstLine="640"/>
      </w:pPr>
      <w:r>
        <w:t>ИЗПЪЛНИТЕЛЯТ се задължава на своя отговорност и с присъщата грижа, ефективност, прозрачност и добросъвестност, в съответствие с най-добрите практики в строителството, условията на настоящия договор и приложимата законова база, технически правила и норми, приложими стандарти и като мобилизира финансовите си, човешки и материални ресурси, при съобразяване и с изискванията на ПРСР 2014 - 2020 г., да извърши следните действия:</w:t>
      </w:r>
    </w:p>
    <w:p w:rsidR="0085596A" w:rsidRDefault="004E7006">
      <w:pPr>
        <w:pStyle w:val="Bodytext20"/>
        <w:numPr>
          <w:ilvl w:val="0"/>
          <w:numId w:val="4"/>
        </w:numPr>
        <w:shd w:val="clear" w:color="auto" w:fill="auto"/>
        <w:tabs>
          <w:tab w:val="left" w:pos="870"/>
        </w:tabs>
        <w:spacing w:before="0" w:after="0" w:line="274" w:lineRule="exact"/>
        <w:ind w:firstLine="640"/>
      </w:pPr>
      <w:r>
        <w:t xml:space="preserve">Изпълнение на строително - монтажни работи за </w:t>
      </w:r>
      <w:proofErr w:type="spellStart"/>
      <w:r>
        <w:t>горецитирания</w:t>
      </w:r>
      <w:proofErr w:type="spellEnd"/>
      <w:r>
        <w:t xml:space="preserve"> обект в съответствие с изискванията на чл. 169, ал. 1 и 3 от ЗУТ, техническите спецификации, проектите във фаза </w:t>
      </w:r>
      <w:r>
        <w:lastRenderedPageBreak/>
        <w:t>„Работен проект“, предписанията и заповедите в Заповедната книга и количествено - стойностните сметки, както и с правилата за изпълнение на строителни и монтажни работи и на мерките за опазване на живота и здравето на хората на строителната площадка.</w:t>
      </w:r>
    </w:p>
    <w:p w:rsidR="0085596A" w:rsidRDefault="004E7006">
      <w:pPr>
        <w:pStyle w:val="Bodytext20"/>
        <w:numPr>
          <w:ilvl w:val="0"/>
          <w:numId w:val="4"/>
        </w:numPr>
        <w:shd w:val="clear" w:color="auto" w:fill="auto"/>
        <w:tabs>
          <w:tab w:val="left" w:pos="865"/>
        </w:tabs>
        <w:spacing w:before="0" w:after="0" w:line="274" w:lineRule="exact"/>
        <w:ind w:firstLine="640"/>
      </w:pPr>
      <w:r>
        <w:t>Доставка и влагане в строителството на необходимите строителни продукти, материали, съоръжения и т.н., в съответствие с основните изисквания към строежите, както и спазване на технологичните изисквания за влагането им.</w:t>
      </w:r>
    </w:p>
    <w:p w:rsidR="0085596A" w:rsidRDefault="004E7006">
      <w:pPr>
        <w:pStyle w:val="Bodytext20"/>
        <w:numPr>
          <w:ilvl w:val="0"/>
          <w:numId w:val="4"/>
        </w:numPr>
        <w:shd w:val="clear" w:color="auto" w:fill="auto"/>
        <w:tabs>
          <w:tab w:val="left" w:pos="870"/>
        </w:tabs>
        <w:spacing w:before="0" w:after="0" w:line="274" w:lineRule="exact"/>
        <w:ind w:firstLine="640"/>
      </w:pPr>
      <w:r>
        <w:t>Производство и/или доставка на строителни детайли/елементи и влагането им в строежа.</w:t>
      </w:r>
    </w:p>
    <w:p w:rsidR="0085596A" w:rsidRDefault="004E7006">
      <w:pPr>
        <w:pStyle w:val="Bodytext20"/>
        <w:numPr>
          <w:ilvl w:val="0"/>
          <w:numId w:val="4"/>
        </w:numPr>
        <w:shd w:val="clear" w:color="auto" w:fill="auto"/>
        <w:tabs>
          <w:tab w:val="left" w:pos="934"/>
        </w:tabs>
        <w:spacing w:before="0" w:after="0" w:line="274" w:lineRule="exact"/>
        <w:ind w:firstLine="640"/>
      </w:pPr>
      <w:r>
        <w:t>Извършване на необходимите изпитвания и лабораторни изследвания.</w:t>
      </w:r>
    </w:p>
    <w:p w:rsidR="0085596A" w:rsidRDefault="004E7006">
      <w:pPr>
        <w:pStyle w:val="Bodytext20"/>
        <w:numPr>
          <w:ilvl w:val="0"/>
          <w:numId w:val="4"/>
        </w:numPr>
        <w:shd w:val="clear" w:color="auto" w:fill="auto"/>
        <w:tabs>
          <w:tab w:val="left" w:pos="879"/>
        </w:tabs>
        <w:spacing w:before="0" w:after="0" w:line="274" w:lineRule="exact"/>
        <w:ind w:firstLine="640"/>
      </w:pPr>
      <w:r>
        <w:t>Изготвяне на цялата необходима строителна документация, съгласно изискванията на ЗУТ и Наредба № 3 от 31.07.2003 г. за съставяне на актове и протоколи по време на строителството, както и друга документация изискваща се от закони и нормативни документи и необходима за изпълнението предмета на договора.</w:t>
      </w:r>
    </w:p>
    <w:p w:rsidR="0085596A" w:rsidRDefault="004E7006">
      <w:pPr>
        <w:pStyle w:val="Bodytext20"/>
        <w:numPr>
          <w:ilvl w:val="0"/>
          <w:numId w:val="4"/>
        </w:numPr>
        <w:shd w:val="clear" w:color="auto" w:fill="auto"/>
        <w:tabs>
          <w:tab w:val="left" w:pos="934"/>
        </w:tabs>
        <w:spacing w:before="0" w:after="0" w:line="274" w:lineRule="exact"/>
        <w:ind w:firstLine="640"/>
      </w:pPr>
      <w:r>
        <w:t>Изготвяне на екзекутивна документация за строежа.</w:t>
      </w:r>
    </w:p>
    <w:p w:rsidR="0085596A" w:rsidRDefault="004E7006">
      <w:pPr>
        <w:pStyle w:val="Bodytext20"/>
        <w:numPr>
          <w:ilvl w:val="0"/>
          <w:numId w:val="4"/>
        </w:numPr>
        <w:shd w:val="clear" w:color="auto" w:fill="auto"/>
        <w:tabs>
          <w:tab w:val="left" w:pos="865"/>
        </w:tabs>
        <w:spacing w:before="0" w:after="0" w:line="274" w:lineRule="exact"/>
        <w:ind w:firstLine="640"/>
      </w:pPr>
      <w:r>
        <w:t>Отстраняване на недостатъци, в случай че са установени при предаването на строежа и въвеждането му в експлоатация.</w:t>
      </w:r>
    </w:p>
    <w:p w:rsidR="0085596A" w:rsidRDefault="004E7006">
      <w:pPr>
        <w:pStyle w:val="Bodytext20"/>
        <w:numPr>
          <w:ilvl w:val="0"/>
          <w:numId w:val="4"/>
        </w:numPr>
        <w:shd w:val="clear" w:color="auto" w:fill="auto"/>
        <w:tabs>
          <w:tab w:val="left" w:pos="874"/>
        </w:tabs>
        <w:spacing w:before="0" w:after="0" w:line="274" w:lineRule="exact"/>
        <w:ind w:firstLine="640"/>
      </w:pPr>
      <w:r>
        <w:t>Гаранционно поддържане на строежа и отстраняване на дефекти в гаранционните срокове.</w:t>
      </w:r>
    </w:p>
    <w:p w:rsidR="0085596A" w:rsidRDefault="004E7006">
      <w:pPr>
        <w:pStyle w:val="Bodytext20"/>
        <w:numPr>
          <w:ilvl w:val="0"/>
          <w:numId w:val="4"/>
        </w:numPr>
        <w:shd w:val="clear" w:color="auto" w:fill="auto"/>
        <w:tabs>
          <w:tab w:val="left" w:pos="870"/>
        </w:tabs>
        <w:spacing w:before="0" w:line="274" w:lineRule="exact"/>
        <w:ind w:firstLine="640"/>
      </w:pPr>
      <w:r>
        <w:t>Всички останали дейности, възложени на ИЗПЪЛНИТЕЛЯ при условията на настоящия договор, както и всички други дейности, които са необходими за изпълнението на предмета на обществената поръчка и гаранционното поддържане на извършеното строителство, освен ако договорът или българското законодателство не ги възлагат изрично в задължение на ВЪЗЛОЖИТЕЛЯ или на трето лице.</w:t>
      </w:r>
    </w:p>
    <w:p w:rsidR="0085596A" w:rsidRDefault="004E7006">
      <w:pPr>
        <w:pStyle w:val="Bodytext20"/>
        <w:shd w:val="clear" w:color="auto" w:fill="auto"/>
        <w:spacing w:before="0" w:after="0" w:line="274" w:lineRule="exact"/>
        <w:ind w:firstLine="640"/>
      </w:pPr>
      <w:r>
        <w:t xml:space="preserve">Чл. 2. </w:t>
      </w:r>
      <w:r>
        <w:rPr>
          <w:vertAlign w:val="superscript"/>
        </w:rPr>
        <w:footnoteReference w:id="1"/>
      </w:r>
      <w:r>
        <w:t xml:space="preserve"> (1) В срок до 3 </w:t>
      </w:r>
      <w:r>
        <w:rPr>
          <w:rStyle w:val="Bodytext2Italic"/>
        </w:rPr>
        <w:t>(три)</w:t>
      </w:r>
      <w: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Pr>
          <w:rStyle w:val="Bodytext2Italic"/>
        </w:rPr>
        <w:t xml:space="preserve">(три) </w:t>
      </w:r>
      <w:r>
        <w:t xml:space="preserve">дни от настъпване на съответното обстоятелство, </w:t>
      </w:r>
      <w:r>
        <w:rPr>
          <w:rStyle w:val="Bodytext2Italic"/>
        </w:rPr>
        <w:t>(ако е приложимо)</w:t>
      </w:r>
    </w:p>
    <w:p w:rsidR="0085596A" w:rsidRDefault="004E7006" w:rsidP="004E7006">
      <w:pPr>
        <w:pStyle w:val="Bodytext20"/>
        <w:shd w:val="clear" w:color="auto" w:fill="auto"/>
        <w:tabs>
          <w:tab w:val="left" w:pos="980"/>
        </w:tabs>
        <w:spacing w:before="0" w:after="0" w:line="278" w:lineRule="exact"/>
      </w:pPr>
      <w:r>
        <w:tab/>
        <w:t>(2) Замяна или включване на подизпълнител по време на изпълнение на договора се допуска по изключение, когато възникне необходимост, ако са изпълнени едновременно следните условия:</w:t>
      </w:r>
    </w:p>
    <w:p w:rsidR="0085596A" w:rsidRDefault="004E7006">
      <w:pPr>
        <w:pStyle w:val="Bodytext20"/>
        <w:numPr>
          <w:ilvl w:val="0"/>
          <w:numId w:val="5"/>
        </w:numPr>
        <w:shd w:val="clear" w:color="auto" w:fill="auto"/>
        <w:tabs>
          <w:tab w:val="left" w:pos="1190"/>
        </w:tabs>
        <w:spacing w:before="0" w:after="0" w:line="278" w:lineRule="exact"/>
        <w:ind w:left="920"/>
        <w:jc w:val="left"/>
      </w:pPr>
      <w:r>
        <w:t>за новия подизпълнител не са налице основанията за отстраняване в процедурата;</w:t>
      </w:r>
    </w:p>
    <w:p w:rsidR="0085596A" w:rsidRDefault="004E7006">
      <w:pPr>
        <w:pStyle w:val="Bodytext20"/>
        <w:numPr>
          <w:ilvl w:val="0"/>
          <w:numId w:val="5"/>
        </w:numPr>
        <w:shd w:val="clear" w:color="auto" w:fill="auto"/>
        <w:tabs>
          <w:tab w:val="left" w:pos="1148"/>
        </w:tabs>
        <w:spacing w:before="0" w:after="0" w:line="274" w:lineRule="exact"/>
        <w:ind w:firstLine="960"/>
      </w:pPr>
      <w: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Pr>
          <w:rStyle w:val="Bodytext2Italic"/>
        </w:rPr>
        <w:t>(ако е приложимо)</w:t>
      </w:r>
    </w:p>
    <w:p w:rsidR="0085596A" w:rsidRDefault="004E7006" w:rsidP="004E7006">
      <w:pPr>
        <w:pStyle w:val="Bodytext20"/>
        <w:shd w:val="clear" w:color="auto" w:fill="auto"/>
        <w:tabs>
          <w:tab w:val="left" w:pos="975"/>
        </w:tabs>
        <w:spacing w:before="0" w:after="0" w:line="274" w:lineRule="exact"/>
      </w:pPr>
      <w:r>
        <w:tab/>
        <w:t xml:space="preserve">(3) При замяна или включване на подизпълнител изпълнителят представя на възложителя всички документи, които доказват изпълнението на условията по ал. 3. </w:t>
      </w:r>
      <w:r>
        <w:rPr>
          <w:rStyle w:val="Bodytext2Italic"/>
        </w:rPr>
        <w:t>(ако с приложимо)</w:t>
      </w:r>
    </w:p>
    <w:p w:rsidR="0085596A" w:rsidRDefault="004E7006" w:rsidP="004E7006">
      <w:pPr>
        <w:pStyle w:val="Bodytext20"/>
        <w:shd w:val="clear" w:color="auto" w:fill="auto"/>
        <w:tabs>
          <w:tab w:val="left" w:pos="970"/>
        </w:tabs>
        <w:spacing w:before="0" w:line="274" w:lineRule="exact"/>
      </w:pPr>
      <w:r>
        <w:tab/>
        <w:t xml:space="preserve">(4) Единствено ИЗПЪЛНИТЕЛЯТ е отговорен пред ВЪЗЛОЖИТЕЛЯ за изпълнение предмета на договора, включително и при наличието на подизпълнители, </w:t>
      </w:r>
      <w:r>
        <w:rPr>
          <w:rStyle w:val="Bodytext2Italic"/>
        </w:rPr>
        <w:t>(ако е приложимо)</w:t>
      </w:r>
    </w:p>
    <w:p w:rsidR="0085596A" w:rsidRDefault="004E7006" w:rsidP="004E7006">
      <w:pPr>
        <w:pStyle w:val="Bodytext20"/>
        <w:shd w:val="clear" w:color="auto" w:fill="auto"/>
        <w:tabs>
          <w:tab w:val="left" w:pos="8275"/>
          <w:tab w:val="left" w:pos="8698"/>
          <w:tab w:val="left" w:pos="9139"/>
          <w:tab w:val="left" w:pos="9634"/>
        </w:tabs>
        <w:spacing w:before="0" w:after="0" w:line="274" w:lineRule="exact"/>
        <w:ind w:firstLine="640"/>
      </w:pPr>
      <w:r>
        <w:t>Чл. 3. (1) Техническата спецификация към настоящата обществена поръчка, както и Техническото предложение и Ценовото предложение, в т.ч. Количествено - стойностната сметка, подадени от ИЗПЪЛНИТЕЛЯ в процедурата за възлагане на обществената поръчка, както и одобреният инвестиционен проект във фаза „Работен проект“ и издаденото разрешение за строеж, съставляващи съответно Приложения №№ 1, 2, 3, 4 („Приложенията“) представляват неразделна част от този договор.</w:t>
      </w:r>
    </w:p>
    <w:p w:rsidR="0085596A" w:rsidRDefault="004E7006">
      <w:pPr>
        <w:pStyle w:val="Bodytext20"/>
        <w:numPr>
          <w:ilvl w:val="0"/>
          <w:numId w:val="6"/>
        </w:numPr>
        <w:shd w:val="clear" w:color="auto" w:fill="auto"/>
        <w:tabs>
          <w:tab w:val="left" w:pos="975"/>
        </w:tabs>
        <w:spacing w:before="0" w:after="0" w:line="274" w:lineRule="exact"/>
        <w:ind w:firstLine="640"/>
      </w:pPr>
      <w:r>
        <w:lastRenderedPageBreak/>
        <w:t>Всички клаузи в настоящия договор следва да се тълкуват непротиворечиво и съгласно документите по предходните алинеи.</w:t>
      </w:r>
    </w:p>
    <w:p w:rsidR="0085596A" w:rsidRDefault="004E7006">
      <w:pPr>
        <w:pStyle w:val="Bodytext20"/>
        <w:numPr>
          <w:ilvl w:val="0"/>
          <w:numId w:val="6"/>
        </w:numPr>
        <w:shd w:val="clear" w:color="auto" w:fill="auto"/>
        <w:tabs>
          <w:tab w:val="left" w:pos="985"/>
        </w:tabs>
        <w:spacing w:before="0" w:after="286" w:line="274" w:lineRule="exact"/>
        <w:ind w:firstLine="640"/>
      </w:pPr>
      <w:r>
        <w:t>С подписването на настоящия договор ИЗПЪЛНИТЕЛЯТ декларира, че е запознат с неговото съдържание, както и със съдържанието на документите по чл. 3, ал. 1 и с всички приложения към него, съгласява се с тях и се задължава да изпълни всички произтичащи от договора задължения.</w:t>
      </w:r>
    </w:p>
    <w:p w:rsidR="0085596A" w:rsidRDefault="004E7006" w:rsidP="004E7006">
      <w:pPr>
        <w:pStyle w:val="Heading20"/>
        <w:keepNext/>
        <w:keepLines/>
        <w:shd w:val="clear" w:color="auto" w:fill="C6C6C6"/>
        <w:spacing w:before="0" w:after="274"/>
        <w:jc w:val="center"/>
      </w:pPr>
      <w:bookmarkStart w:id="2" w:name="bookmark2"/>
      <w:r>
        <w:t>II. СРОК И МЯСТО ЗА ИЗПЪЛНЕНИЕ НА ДОГОВОРА.</w:t>
      </w:r>
      <w:bookmarkEnd w:id="2"/>
    </w:p>
    <w:p w:rsidR="0085596A" w:rsidRDefault="004E7006" w:rsidP="004E7006">
      <w:pPr>
        <w:pStyle w:val="Bodytext20"/>
        <w:shd w:val="clear" w:color="auto" w:fill="auto"/>
        <w:spacing w:before="0" w:after="0" w:line="274" w:lineRule="exact"/>
        <w:ind w:firstLine="640"/>
      </w:pPr>
      <w:r>
        <w:t xml:space="preserve">Чл. 4. (1) Договорът влиза в сила на </w:t>
      </w:r>
      <w:r>
        <w:rPr>
          <w:rStyle w:val="Bodytext2Italic"/>
        </w:rPr>
        <w:t>посочената в началото му дата, на която е подписан от Страните</w:t>
      </w:r>
      <w:r>
        <w:t xml:space="preserve"> и е със срок на действие до изпълнение на всички поети от страните задължения по договора и окончателното отчитане и приключване на проекта, но не по- късно от </w:t>
      </w:r>
      <w:r w:rsidR="00665CD5">
        <w:t>13.01</w:t>
      </w:r>
      <w:r>
        <w:t>.2021 г.</w:t>
      </w:r>
    </w:p>
    <w:p w:rsidR="0085596A" w:rsidRDefault="004E7006">
      <w:pPr>
        <w:pStyle w:val="Bodytext20"/>
        <w:numPr>
          <w:ilvl w:val="0"/>
          <w:numId w:val="7"/>
        </w:numPr>
        <w:shd w:val="clear" w:color="auto" w:fill="auto"/>
        <w:tabs>
          <w:tab w:val="left" w:pos="975"/>
        </w:tabs>
        <w:spacing w:before="0" w:after="0" w:line="274" w:lineRule="exact"/>
        <w:ind w:firstLine="640"/>
      </w:pPr>
      <w:r>
        <w:t>Изпълнението на дейностите по настоящия договор започва от датата на получаване от ИЗПЪЛНИТЕЛЯ на уведомяване за готовност за започване на СМР и подписване на Протокол 2а от ВЪЗЛОЖИТЕЛЯ за стартиране изпълнението на договора.</w:t>
      </w:r>
    </w:p>
    <w:p w:rsidR="0085596A" w:rsidRDefault="004E7006">
      <w:pPr>
        <w:pStyle w:val="Bodytext20"/>
        <w:numPr>
          <w:ilvl w:val="0"/>
          <w:numId w:val="7"/>
        </w:numPr>
        <w:shd w:val="clear" w:color="auto" w:fill="auto"/>
        <w:tabs>
          <w:tab w:val="left" w:pos="1039"/>
          <w:tab w:val="left" w:leader="dot" w:pos="7139"/>
          <w:tab w:val="left" w:leader="dot" w:pos="9634"/>
        </w:tabs>
        <w:spacing w:before="0" w:after="0" w:line="274" w:lineRule="exact"/>
        <w:ind w:firstLine="640"/>
      </w:pPr>
      <w:r>
        <w:t>Срокът за изпълнение на договорените СМР е</w:t>
      </w:r>
      <w:r>
        <w:tab/>
        <w:t xml:space="preserve"> /</w:t>
      </w:r>
      <w:r>
        <w:tab/>
        <w:t>/</w:t>
      </w:r>
    </w:p>
    <w:p w:rsidR="0085596A" w:rsidRDefault="004E7006">
      <w:pPr>
        <w:pStyle w:val="Bodytext20"/>
        <w:shd w:val="clear" w:color="auto" w:fill="auto"/>
        <w:spacing w:before="0" w:after="0" w:line="274" w:lineRule="exact"/>
      </w:pPr>
      <w:r>
        <w:t>календарни дни, считано от датата на подписване на Протокол за откриване на строителната площадка и определяне на строителна линия и ниво на строежа за строежи от техническата инфраструктура (Приложение №2а към чл. 7, ал. 3, т. 2 от Наредба № 3 от 31 юли 2003 г. за съставяне на актове и протоколи по време на строителството) и приключва със съставянето и подписването на Констативен акт за установяване годността за</w:t>
      </w:r>
      <w:bookmarkStart w:id="3" w:name="_GoBack"/>
      <w:bookmarkEnd w:id="3"/>
      <w:r>
        <w:t xml:space="preserve"> приемане на строежа, съгласно чл. 176, ал. 1 от ЗУТ (Приложение </w:t>
      </w:r>
      <w:r>
        <w:rPr>
          <w:rStyle w:val="Bodytext285pt"/>
        </w:rPr>
        <w:t>№15</w:t>
      </w:r>
      <w:r>
        <w:t xml:space="preserve"> към чл. 7, ал. 3, т. 15 от Наредба № 3 от 31 юли 2003 г. за съставяне на актове и протоколи по време на строителството), съгласно Техническото предложение за изпълнение на поръчката.</w:t>
      </w:r>
    </w:p>
    <w:p w:rsidR="0085596A" w:rsidRDefault="004E7006">
      <w:pPr>
        <w:pStyle w:val="Bodytext20"/>
        <w:numPr>
          <w:ilvl w:val="0"/>
          <w:numId w:val="7"/>
        </w:numPr>
        <w:shd w:val="clear" w:color="auto" w:fill="auto"/>
        <w:tabs>
          <w:tab w:val="left" w:pos="975"/>
        </w:tabs>
        <w:spacing w:before="0" w:after="0" w:line="274" w:lineRule="exact"/>
        <w:ind w:firstLine="640"/>
      </w:pPr>
      <w:r>
        <w:t>Действието на договора за обществена поръчка се прекратява след издаване на Разрешение за ползване на обекта, при условия и по ред определени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5596A" w:rsidRDefault="004E7006">
      <w:pPr>
        <w:pStyle w:val="Bodytext20"/>
        <w:numPr>
          <w:ilvl w:val="0"/>
          <w:numId w:val="7"/>
        </w:numPr>
        <w:shd w:val="clear" w:color="auto" w:fill="auto"/>
        <w:tabs>
          <w:tab w:val="left" w:pos="975"/>
        </w:tabs>
        <w:spacing w:before="0" w:after="0" w:line="274" w:lineRule="exact"/>
        <w:ind w:firstLine="640"/>
      </w:pPr>
      <w:r>
        <w:t>В случай на необходимост от изменение в работния проект в етапа на изпълнение на СМР, в случай на неблагоприятни метеорологични условия, които правят изпълнението на СМР невъзможно или при възникване на друга законова хипотеза, страните спират изпълнението на СМР по реда, предвиден в Наредба № 3 от 31.07.2003 г. за съставяне на актове и протоколи по време на строителството. В случай на спиране при условията на настоящата алинея, срокът за изпълнение на договореното СМР се удължава с периода на надлежно осъщественото спиране на строителния процес.</w:t>
      </w:r>
    </w:p>
    <w:p w:rsidR="0085596A" w:rsidRDefault="004E7006">
      <w:pPr>
        <w:pStyle w:val="Bodytext20"/>
        <w:numPr>
          <w:ilvl w:val="0"/>
          <w:numId w:val="7"/>
        </w:numPr>
        <w:shd w:val="clear" w:color="auto" w:fill="auto"/>
        <w:tabs>
          <w:tab w:val="left" w:pos="999"/>
        </w:tabs>
        <w:spacing w:before="0" w:after="0" w:line="274" w:lineRule="exact"/>
        <w:ind w:firstLine="640"/>
      </w:pPr>
      <w:r>
        <w:t>Отговорността на ИЗПЪЛНИТЕЛЯ при изпълнение на настоящия договор за обществена поръчка приключва с изтичането на последния гаранционен срок, съгласно чл. 36, ал. 1 от договора.</w:t>
      </w:r>
    </w:p>
    <w:p w:rsidR="0085596A" w:rsidRDefault="004E7006">
      <w:pPr>
        <w:pStyle w:val="Bodytext20"/>
        <w:numPr>
          <w:ilvl w:val="0"/>
          <w:numId w:val="7"/>
        </w:numPr>
        <w:shd w:val="clear" w:color="auto" w:fill="auto"/>
        <w:tabs>
          <w:tab w:val="left" w:pos="1009"/>
        </w:tabs>
        <w:spacing w:before="0" w:after="306" w:line="274" w:lineRule="exact"/>
        <w:ind w:firstLine="640"/>
      </w:pPr>
      <w:r>
        <w:t>При никакви обстоятелства промяната, включително удължаването на сроковете за изпълнение на поръчката не е основание за искане и получаване на каквото и да е друго допълнително плащане извън договорената цена в настоящия договор.</w:t>
      </w:r>
    </w:p>
    <w:p w:rsidR="0085596A" w:rsidRDefault="004E7006">
      <w:pPr>
        <w:pStyle w:val="Bodytext20"/>
        <w:shd w:val="clear" w:color="auto" w:fill="auto"/>
        <w:spacing w:before="0" w:after="300"/>
        <w:ind w:firstLine="640"/>
      </w:pPr>
      <w:r>
        <w:t xml:space="preserve">Чл. 5. Мястото на изпълнение на договора е гр. Садово, община Садово, </w:t>
      </w:r>
      <w:proofErr w:type="spellStart"/>
      <w:r>
        <w:t>обл</w:t>
      </w:r>
      <w:proofErr w:type="spellEnd"/>
      <w:r>
        <w:t>. Пловдив.</w:t>
      </w:r>
    </w:p>
    <w:p w:rsidR="0085596A" w:rsidRDefault="004E7006">
      <w:pPr>
        <w:pStyle w:val="Heading20"/>
        <w:keepNext/>
        <w:keepLines/>
        <w:shd w:val="clear" w:color="auto" w:fill="BBBBBB"/>
        <w:spacing w:before="0" w:after="294"/>
        <w:ind w:right="20"/>
        <w:jc w:val="center"/>
      </w:pPr>
      <w:bookmarkStart w:id="4" w:name="bookmark3"/>
      <w:r>
        <w:t>Ш. ЦЕНА НА ДОГОВОРА</w:t>
      </w:r>
      <w:bookmarkEnd w:id="4"/>
    </w:p>
    <w:p w:rsidR="0085596A" w:rsidRDefault="004E7006">
      <w:pPr>
        <w:pStyle w:val="Bodytext20"/>
        <w:shd w:val="clear" w:color="auto" w:fill="auto"/>
        <w:spacing w:before="0" w:after="0" w:line="274" w:lineRule="exact"/>
        <w:ind w:firstLine="640"/>
      </w:pPr>
      <w:r>
        <w:t>Чл. 6. (1) Цената за изпълнение на договора, която ВЪЗЛОЖИТЕЛЯТ се задължава да</w:t>
      </w:r>
    </w:p>
    <w:p w:rsidR="0085596A" w:rsidRDefault="004E7006">
      <w:pPr>
        <w:pStyle w:val="Bodytext20"/>
        <w:shd w:val="clear" w:color="auto" w:fill="auto"/>
        <w:tabs>
          <w:tab w:val="left" w:leader="dot" w:pos="6456"/>
          <w:tab w:val="left" w:leader="dot" w:pos="9595"/>
        </w:tabs>
        <w:spacing w:before="0" w:after="0" w:line="274" w:lineRule="exact"/>
      </w:pPr>
      <w:r>
        <w:t xml:space="preserve">заплати на ИЗПЪЛНИТЕЛЯ, е в размер на: </w:t>
      </w:r>
      <w:r>
        <w:tab/>
        <w:t xml:space="preserve">(словом: </w:t>
      </w:r>
      <w:r>
        <w:tab/>
        <w:t>)</w:t>
      </w:r>
    </w:p>
    <w:p w:rsidR="0085596A" w:rsidRDefault="004E7006">
      <w:pPr>
        <w:pStyle w:val="Bodytext20"/>
        <w:shd w:val="clear" w:color="auto" w:fill="auto"/>
        <w:tabs>
          <w:tab w:val="left" w:leader="dot" w:pos="5155"/>
          <w:tab w:val="left" w:leader="dot" w:pos="9038"/>
        </w:tabs>
        <w:spacing w:before="0" w:after="0" w:line="274" w:lineRule="exact"/>
      </w:pPr>
      <w:r>
        <w:t xml:space="preserve">лева без ДДС и </w:t>
      </w:r>
      <w:r>
        <w:tab/>
        <w:t xml:space="preserve">(словом: </w:t>
      </w:r>
      <w:r>
        <w:tab/>
        <w:t>) лева</w:t>
      </w:r>
    </w:p>
    <w:p w:rsidR="0085596A" w:rsidRDefault="004E7006" w:rsidP="004E7006">
      <w:pPr>
        <w:pStyle w:val="Bodytext20"/>
        <w:shd w:val="clear" w:color="auto" w:fill="auto"/>
        <w:spacing w:before="0" w:after="0" w:line="274" w:lineRule="exact"/>
      </w:pPr>
      <w:r>
        <w:t xml:space="preserve">с ДДС (наричана по-нататък Цената“ или „Стойността на Договора“), съгласно Ценовото </w:t>
      </w:r>
      <w:r>
        <w:lastRenderedPageBreak/>
        <w:t>предложение на ИЗПЪЛНИТЕЛЯ.</w:t>
      </w:r>
    </w:p>
    <w:p w:rsidR="0085596A" w:rsidRDefault="004E7006" w:rsidP="00635C7E">
      <w:pPr>
        <w:pStyle w:val="Bodytext20"/>
        <w:numPr>
          <w:ilvl w:val="0"/>
          <w:numId w:val="8"/>
        </w:numPr>
        <w:shd w:val="clear" w:color="auto" w:fill="auto"/>
        <w:tabs>
          <w:tab w:val="left" w:pos="1073"/>
        </w:tabs>
        <w:spacing w:before="0" w:after="0"/>
        <w:ind w:firstLine="640"/>
      </w:pPr>
      <w:r>
        <w:t>Цената по чл. 6, ал. 1 е окончателна и не подлежи на промяна.</w:t>
      </w:r>
    </w:p>
    <w:p w:rsidR="0085596A" w:rsidRDefault="004E7006" w:rsidP="00635C7E">
      <w:pPr>
        <w:pStyle w:val="Bodytext20"/>
        <w:numPr>
          <w:ilvl w:val="0"/>
          <w:numId w:val="8"/>
        </w:numPr>
        <w:shd w:val="clear" w:color="auto" w:fill="auto"/>
        <w:tabs>
          <w:tab w:val="left" w:pos="1071"/>
        </w:tabs>
        <w:spacing w:before="0" w:after="0" w:line="274" w:lineRule="exact"/>
        <w:ind w:firstLine="640"/>
      </w:pPr>
      <w:r>
        <w:t>В цената по ал. 1 са включени всички необходими разходи на ИЗПЪЛНИТЕЛЯ за изпълнението на обекта, включително тези за подготовка на строителството, извършването на временните строителни работи, за осигуряване на транспорта на машините и заплащането на работната ръка, временната организация на движението, депонирането на негодни почви и строителни отпадъци, /осигуряване на съответния процент рециклирани отпадъци/, промяна в организацията на строителството, охрана на труда, застраховка на СМР и на професионалната си отговорност, разходи по изготвяне на екзекутивна документация, разходи за лабораторни проби и изпитвания, за изготвяне на проект за попълване на кадастъра и всички други присъщи разходи, както и други неупоменати по - горе, но необходими за изпълнението и завършването на всички дейности по договора и издаване на разрешение за ползване на обекта.</w:t>
      </w:r>
    </w:p>
    <w:p w:rsidR="0085596A" w:rsidRDefault="004E7006" w:rsidP="00635C7E">
      <w:pPr>
        <w:pStyle w:val="Bodytext20"/>
        <w:numPr>
          <w:ilvl w:val="0"/>
          <w:numId w:val="8"/>
        </w:numPr>
        <w:shd w:val="clear" w:color="auto" w:fill="auto"/>
        <w:tabs>
          <w:tab w:val="left" w:pos="1018"/>
        </w:tabs>
        <w:spacing w:before="0" w:after="269" w:line="278" w:lineRule="exact"/>
        <w:ind w:firstLine="640"/>
      </w:pPr>
      <w:r>
        <w:t>Договорените цени на видовете работи по количествено - стойностната сметка няма да бъдат променяни за целия период на строителство. Цената на финансовия риск за срока на изпълнение на обекта също е включена в цената на договора.</w:t>
      </w:r>
    </w:p>
    <w:p w:rsidR="0085596A" w:rsidRDefault="004E7006">
      <w:pPr>
        <w:pStyle w:val="Bodytext20"/>
        <w:shd w:val="clear" w:color="auto" w:fill="auto"/>
        <w:spacing w:before="0" w:after="0" w:line="278" w:lineRule="exact"/>
        <w:ind w:firstLine="620"/>
      </w:pPr>
      <w:r>
        <w:t>Чл. 7. (1) Цената по настоящия договор е дължима до размера на реално извършените от ИЗПЪЛНИТЕЛЯ и безусловно приети по реда на настоящия договор от</w:t>
      </w:r>
    </w:p>
    <w:p w:rsidR="0085596A" w:rsidRDefault="004E7006">
      <w:pPr>
        <w:pStyle w:val="Heading220"/>
        <w:keepNext/>
        <w:keepLines/>
        <w:shd w:val="clear" w:color="auto" w:fill="auto"/>
      </w:pPr>
      <w:bookmarkStart w:id="5" w:name="bookmark4"/>
      <w:r>
        <w:t>ВЪЗЛОЖИТЕЛЯ СМР.</w:t>
      </w:r>
      <w:bookmarkEnd w:id="5"/>
    </w:p>
    <w:p w:rsidR="0085596A" w:rsidRDefault="004E7006">
      <w:pPr>
        <w:pStyle w:val="Bodytext20"/>
        <w:shd w:val="clear" w:color="auto" w:fill="auto"/>
        <w:spacing w:before="0" w:after="330" w:line="278" w:lineRule="exact"/>
        <w:ind w:firstLine="620"/>
      </w:pPr>
      <w:r>
        <w:t>(2) Стойността по настоящия договор, дължима от ВЪЗЛОЖИТЕЛЯ на ИЗПЪЛНИТЕЛЯ до изпълнение на всички задължения на страните по него, в никакъв случай не може да е повече от допустимата и одобрена от финансиращия орган сума за изпълнение на дейностите по настоящия договор, съгласно ДБФП №16/07/02/0/00388 от 13.04.2018 г. В случай, че сумата е по-малка от посочената в чл. 6, ИЗПЪЛНИТЕЛЯТ няма право да претендира заплащане на по-голяма сума от одобрената по бюджета на проекта.</w:t>
      </w:r>
    </w:p>
    <w:p w:rsidR="0085596A" w:rsidRDefault="004E7006" w:rsidP="00635C7E">
      <w:pPr>
        <w:pStyle w:val="Heading20"/>
        <w:keepNext/>
        <w:keepLines/>
        <w:numPr>
          <w:ilvl w:val="0"/>
          <w:numId w:val="10"/>
        </w:numPr>
        <w:shd w:val="clear" w:color="auto" w:fill="B7B7B7"/>
        <w:tabs>
          <w:tab w:val="left" w:pos="0"/>
        </w:tabs>
        <w:spacing w:before="0" w:after="0"/>
        <w:jc w:val="center"/>
      </w:pPr>
      <w:bookmarkStart w:id="6" w:name="bookmark5"/>
      <w:r>
        <w:t>НАЧИН НА ПЛАЩАНЕ</w:t>
      </w:r>
      <w:bookmarkEnd w:id="6"/>
    </w:p>
    <w:p w:rsidR="0085596A" w:rsidRDefault="004E7006">
      <w:pPr>
        <w:pStyle w:val="Bodytext20"/>
        <w:shd w:val="clear" w:color="auto" w:fill="auto"/>
        <w:spacing w:before="0" w:after="0" w:line="274" w:lineRule="exact"/>
        <w:ind w:firstLine="620"/>
      </w:pPr>
      <w:r>
        <w:t>Чл.8. ВЪЗЛОЖИТЕЛЯТ заплаща на ИЗПЪЛНИТЕЛЯ договореното възнаграждение за изпълнение на СМР по чл. 6, ал. 1, т. 1 от настоящия договор, както следва:</w:t>
      </w:r>
    </w:p>
    <w:p w:rsidR="0085596A" w:rsidRDefault="004E7006" w:rsidP="00635C7E">
      <w:pPr>
        <w:pStyle w:val="Bodytext20"/>
        <w:numPr>
          <w:ilvl w:val="0"/>
          <w:numId w:val="11"/>
        </w:numPr>
        <w:shd w:val="clear" w:color="auto" w:fill="auto"/>
        <w:tabs>
          <w:tab w:val="left" w:pos="999"/>
        </w:tabs>
        <w:spacing w:before="0" w:after="0" w:line="274" w:lineRule="exact"/>
        <w:ind w:firstLine="620"/>
      </w:pPr>
      <w:r>
        <w:t>Авансово плащане в размер на 50% (петдесет на сто) от цената по чл. 6, ал. 1, т. 1 - се извършва в срок от 30 (</w:t>
      </w:r>
      <w:r>
        <w:rPr>
          <w:rStyle w:val="Bodytext2Italic"/>
        </w:rPr>
        <w:t>тридесет)</w:t>
      </w:r>
      <w:r>
        <w:t xml:space="preserve"> дни, след датата на последното по време действие:</w:t>
      </w:r>
    </w:p>
    <w:p w:rsidR="0085596A" w:rsidRDefault="004E7006" w:rsidP="00635C7E">
      <w:pPr>
        <w:pStyle w:val="Bodytext20"/>
        <w:numPr>
          <w:ilvl w:val="0"/>
          <w:numId w:val="12"/>
        </w:numPr>
        <w:shd w:val="clear" w:color="auto" w:fill="auto"/>
        <w:tabs>
          <w:tab w:val="left" w:pos="1004"/>
        </w:tabs>
        <w:spacing w:before="0" w:after="0" w:line="274" w:lineRule="exact"/>
        <w:ind w:firstLine="780"/>
      </w:pPr>
      <w:r>
        <w:t>съгласуване от ДФЗ - РА на проведената процедура за възлагане на обществената поръчка и сключения договор;</w:t>
      </w:r>
    </w:p>
    <w:p w:rsidR="0085596A" w:rsidRDefault="004E7006" w:rsidP="00635C7E">
      <w:pPr>
        <w:pStyle w:val="Bodytext20"/>
        <w:numPr>
          <w:ilvl w:val="0"/>
          <w:numId w:val="12"/>
        </w:numPr>
        <w:shd w:val="clear" w:color="auto" w:fill="auto"/>
        <w:tabs>
          <w:tab w:val="left" w:pos="1430"/>
        </w:tabs>
        <w:spacing w:before="0" w:after="0" w:line="274" w:lineRule="exact"/>
        <w:ind w:firstLine="780"/>
      </w:pPr>
      <w:r>
        <w:t xml:space="preserve">получаване от ВЪЗЛОЖИТЕЛЯ на авансово плащане от Държавен фонд „Земеделие“ - РА по ДБФП </w:t>
      </w:r>
      <w:r w:rsidRPr="004E7006">
        <w:t>№16/07/02/0/00388 от 13.04.2018 г.</w:t>
      </w:r>
      <w:r>
        <w:t>;</w:t>
      </w:r>
    </w:p>
    <w:p w:rsidR="0085596A" w:rsidRDefault="004E7006" w:rsidP="00635C7E">
      <w:pPr>
        <w:pStyle w:val="Bodytext20"/>
        <w:numPr>
          <w:ilvl w:val="0"/>
          <w:numId w:val="12"/>
        </w:numPr>
        <w:shd w:val="clear" w:color="auto" w:fill="auto"/>
        <w:tabs>
          <w:tab w:val="left" w:pos="1014"/>
        </w:tabs>
        <w:spacing w:before="0" w:after="0" w:line="274" w:lineRule="exact"/>
        <w:ind w:firstLine="780"/>
      </w:pPr>
      <w:r>
        <w:t>съставяне и подписване на Протокола за откриване на строителната площадка и определяне на строителна линия и ниво на строежа за строежи от техническата инфраструктура (Приложение №2а към чл. 7, ал. 3, т. 2 от Наредба № 3 от 31 юли 2003 г. за съставяне на актове и протоколи по време на строителството);</w:t>
      </w:r>
    </w:p>
    <w:p w:rsidR="004E7006" w:rsidRDefault="004E7006" w:rsidP="004E7006">
      <w:pPr>
        <w:pStyle w:val="Bodytext20"/>
        <w:shd w:val="clear" w:color="auto" w:fill="auto"/>
        <w:spacing w:before="0" w:line="274" w:lineRule="exact"/>
        <w:ind w:firstLine="620"/>
      </w:pPr>
      <w:r>
        <w:t>Сумата на аванса ще се приспадне от размера на окончателното плащане и след получаването му ИЗПЪЛНИТЕЛЯТ представя фактура.</w:t>
      </w:r>
    </w:p>
    <w:p w:rsidR="0085596A" w:rsidRDefault="004E7006" w:rsidP="004E7006">
      <w:pPr>
        <w:pStyle w:val="Bodytext20"/>
        <w:shd w:val="clear" w:color="auto" w:fill="auto"/>
        <w:spacing w:before="0" w:line="274" w:lineRule="exact"/>
        <w:ind w:firstLine="620"/>
      </w:pPr>
      <w:r>
        <w:t xml:space="preserve">(2) Окончателно плащане - в размер на разликата между стойността на реално извършените и актувани СМР и стойността на авансовото плащане, но не повече от одобрената от финансиращия орган сума за изпълнение на дейностите по настоящия договор, съгласно ДБФП </w:t>
      </w:r>
      <w:r w:rsidRPr="004E7006">
        <w:t>№16/07/02/0/00388 от 13.04.2018 г.</w:t>
      </w:r>
      <w:r>
        <w:t>, е дължимо в срок от 30 (</w:t>
      </w:r>
      <w:r>
        <w:rPr>
          <w:rStyle w:val="Bodytext2Italic"/>
        </w:rPr>
        <w:t>тридесет</w:t>
      </w:r>
      <w:r>
        <w:t>) календарни дни, след датата на последното по време действие:</w:t>
      </w:r>
    </w:p>
    <w:p w:rsidR="0085596A" w:rsidRDefault="004E7006" w:rsidP="00635C7E">
      <w:pPr>
        <w:pStyle w:val="Bodytext20"/>
        <w:numPr>
          <w:ilvl w:val="0"/>
          <w:numId w:val="13"/>
        </w:numPr>
        <w:shd w:val="clear" w:color="auto" w:fill="auto"/>
        <w:tabs>
          <w:tab w:val="left" w:pos="1050"/>
        </w:tabs>
        <w:spacing w:before="0" w:after="0" w:line="274" w:lineRule="exact"/>
        <w:ind w:firstLine="780"/>
      </w:pPr>
      <w:r>
        <w:t xml:space="preserve">приемане на строежа и издаване на </w:t>
      </w:r>
      <w:r>
        <w:rPr>
          <w:rStyle w:val="Bodytext2Italic"/>
        </w:rPr>
        <w:t>Разрешение за ползване</w:t>
      </w:r>
      <w:r>
        <w:t>;</w:t>
      </w:r>
    </w:p>
    <w:p w:rsidR="0085596A" w:rsidRDefault="004E7006" w:rsidP="00635C7E">
      <w:pPr>
        <w:pStyle w:val="Bodytext20"/>
        <w:numPr>
          <w:ilvl w:val="0"/>
          <w:numId w:val="13"/>
        </w:numPr>
        <w:shd w:val="clear" w:color="auto" w:fill="auto"/>
        <w:tabs>
          <w:tab w:val="left" w:pos="1014"/>
        </w:tabs>
        <w:spacing w:before="0" w:after="0" w:line="269" w:lineRule="exact"/>
        <w:ind w:firstLine="780"/>
      </w:pPr>
      <w:r>
        <w:t xml:space="preserve">одобряване размера на окончателното плащане по ДБФП след извършване на всички проверки и получаване от ВЪЗЛОЖИТЕЛЯ на окончателно плащане от Държавен фонд </w:t>
      </w:r>
      <w:r>
        <w:lastRenderedPageBreak/>
        <w:t>„Земеделие“ - РА; и</w:t>
      </w:r>
    </w:p>
    <w:p w:rsidR="0085596A" w:rsidRDefault="004E7006" w:rsidP="00635C7E">
      <w:pPr>
        <w:pStyle w:val="Bodytext20"/>
        <w:numPr>
          <w:ilvl w:val="0"/>
          <w:numId w:val="13"/>
        </w:numPr>
        <w:shd w:val="clear" w:color="auto" w:fill="auto"/>
        <w:tabs>
          <w:tab w:val="left" w:pos="1018"/>
        </w:tabs>
        <w:spacing w:before="0" w:after="276" w:line="269" w:lineRule="exact"/>
        <w:ind w:firstLine="780"/>
      </w:pPr>
      <w:r>
        <w:t>издаване от ИЗПЪЛНИТЕЛЯ и представяне на ВЪЗЛОЖИТЕЛЯ на фактура за дължимата сума/част от цената.</w:t>
      </w:r>
    </w:p>
    <w:p w:rsidR="0085596A" w:rsidRDefault="004E7006">
      <w:pPr>
        <w:pStyle w:val="Bodytext20"/>
        <w:shd w:val="clear" w:color="auto" w:fill="auto"/>
        <w:spacing w:before="0" w:after="140" w:line="274" w:lineRule="exact"/>
        <w:ind w:firstLine="620"/>
      </w:pPr>
      <w:r>
        <w:t>(3) ВЪЗЛОЖИТЕЛЯТ, във връзка с извършване на плащанията по предходните алинеи, по изключение може да се позове на разпоредбата на ТЗ и да договори срок за изпълнение на парично задължение по-дълъг от 30 дни, но не повече от 60 дни, когато това се налага от естеството на стоката или услугата или по друга важна причина.</w:t>
      </w:r>
    </w:p>
    <w:p w:rsidR="0085596A" w:rsidRDefault="004E7006">
      <w:pPr>
        <w:pStyle w:val="Bodytext20"/>
        <w:shd w:val="clear" w:color="auto" w:fill="auto"/>
        <w:spacing w:before="0" w:after="0" w:line="274" w:lineRule="exact"/>
        <w:ind w:firstLine="620"/>
      </w:pPr>
      <w:r>
        <w:t>Чл. 9. (1) Плащането на сумата по чл. 8, ал. 2 се извършва след представяне на надлежно издадена фактура по сметка на ИЗПЪЛНИТЕЛЯ и на оформени и подписани документи за приемане на работата, съгласно изискванията на Раздел VI (Приемане изпълнението на предмета на договора) от настоящия договор.</w:t>
      </w:r>
    </w:p>
    <w:p w:rsidR="0085596A" w:rsidRDefault="004E7006" w:rsidP="00635C7E">
      <w:pPr>
        <w:pStyle w:val="Bodytext20"/>
        <w:numPr>
          <w:ilvl w:val="0"/>
          <w:numId w:val="11"/>
        </w:numPr>
        <w:shd w:val="clear" w:color="auto" w:fill="auto"/>
        <w:tabs>
          <w:tab w:val="left" w:pos="999"/>
        </w:tabs>
        <w:spacing w:before="0" w:after="0" w:line="274" w:lineRule="exact"/>
        <w:ind w:firstLine="620"/>
      </w:pPr>
      <w:r>
        <w:t>В случай, че при извършване на административни проверки и/или проверки на място, ДФЗ - РА установи несъответствие с предварително договорените и заявени параметри (количества, дейности) и реално изпълнените такива, в резултат на което съответните разходи са определени като недопустими, ИЗПЪЛНИТЕЛЯТ коригира изготвените документи до размера на реално извършените и доказани за допустими разходи. Наложени санкции и неустойки в резултат на установените несъответствия са за сметка на ИЗПЪЛНИТЕЛЯ.</w:t>
      </w:r>
    </w:p>
    <w:p w:rsidR="0085596A" w:rsidRDefault="004E7006" w:rsidP="00635C7E">
      <w:pPr>
        <w:pStyle w:val="Bodytext20"/>
        <w:numPr>
          <w:ilvl w:val="0"/>
          <w:numId w:val="11"/>
        </w:numPr>
        <w:shd w:val="clear" w:color="auto" w:fill="auto"/>
        <w:tabs>
          <w:tab w:val="left" w:pos="999"/>
        </w:tabs>
        <w:spacing w:before="0" w:after="0" w:line="274" w:lineRule="exact"/>
        <w:ind w:firstLine="620"/>
      </w:pPr>
      <w:r>
        <w:t>ВЪЗЛОЖИТЕЛЯТ има право да удържи санкции и/или неустойки, дължими от ИЗПЪЛНИТЕЛЯ, наложени по силата на настоящия договор, от размера на окончателното плащане.</w:t>
      </w:r>
    </w:p>
    <w:p w:rsidR="0085596A" w:rsidRDefault="004E7006">
      <w:pPr>
        <w:pStyle w:val="Bodytext20"/>
        <w:shd w:val="clear" w:color="auto" w:fill="auto"/>
        <w:spacing w:before="0" w:after="0" w:line="269" w:lineRule="exact"/>
        <w:ind w:firstLine="640"/>
      </w:pPr>
      <w:r>
        <w:t>Чл. 10. (1) При възникване на непредвидени количества и видове строителни работи, в рамките на договорената стойност и при доказана необходимост, ИЗПЪЛНИТЕЛЯТ уведомява писмено ВЪЗЛОЖИТЕЛЯ.</w:t>
      </w:r>
    </w:p>
    <w:p w:rsidR="0085596A" w:rsidRDefault="004E7006" w:rsidP="00635C7E">
      <w:pPr>
        <w:pStyle w:val="Bodytext20"/>
        <w:numPr>
          <w:ilvl w:val="0"/>
          <w:numId w:val="14"/>
        </w:numPr>
        <w:shd w:val="clear" w:color="auto" w:fill="auto"/>
        <w:tabs>
          <w:tab w:val="left" w:pos="982"/>
        </w:tabs>
        <w:spacing w:before="0" w:after="284" w:line="274" w:lineRule="exact"/>
        <w:ind w:firstLine="640"/>
      </w:pPr>
      <w:r>
        <w:t>Одобрените и допустими непредвидени разходи ще се доказват и разплащат заедно с окончателното плащане и след представяне на оформени и подписани документи за приемане на работата, съгласно изискванията на Раздел VI (Приемане изпълнението на предмета на договора) от настоящия договор.</w:t>
      </w:r>
    </w:p>
    <w:p w:rsidR="0085596A" w:rsidRDefault="004E7006">
      <w:pPr>
        <w:pStyle w:val="Bodytext20"/>
        <w:shd w:val="clear" w:color="auto" w:fill="auto"/>
        <w:spacing w:before="0" w:after="0" w:line="269" w:lineRule="exact"/>
        <w:ind w:firstLine="640"/>
      </w:pPr>
      <w:r>
        <w:t>Чл.11. (1) Всички плащания по този договор се извършват в лева чрез банков превод по следната банкова сметка на ИЗПЪЛНИТЕЛЯ:</w:t>
      </w:r>
    </w:p>
    <w:p w:rsidR="0085596A" w:rsidRDefault="004E7006">
      <w:pPr>
        <w:pStyle w:val="Tableofcontents0"/>
        <w:shd w:val="clear" w:color="auto" w:fill="auto"/>
        <w:tabs>
          <w:tab w:val="right" w:pos="1710"/>
          <w:tab w:val="right" w:leader="dot" w:pos="4358"/>
        </w:tabs>
        <w:ind w:firstLine="640"/>
      </w:pPr>
      <w:r>
        <w:fldChar w:fldCharType="begin"/>
      </w:r>
      <w:r>
        <w:instrText xml:space="preserve"> TOC \o "1-5" \h \z </w:instrText>
      </w:r>
      <w:r>
        <w:fldChar w:fldCharType="separate"/>
      </w:r>
      <w:r>
        <w:t>Банка:</w:t>
      </w:r>
      <w:r>
        <w:tab/>
        <w:t>[</w:t>
      </w:r>
      <w:r>
        <w:tab/>
        <w:t>]</w:t>
      </w:r>
    </w:p>
    <w:p w:rsidR="0085596A" w:rsidRDefault="004E7006">
      <w:pPr>
        <w:pStyle w:val="Tableofcontents0"/>
        <w:shd w:val="clear" w:color="auto" w:fill="auto"/>
        <w:tabs>
          <w:tab w:val="right" w:pos="1710"/>
          <w:tab w:val="right" w:leader="dot" w:pos="4358"/>
        </w:tabs>
        <w:ind w:firstLine="640"/>
      </w:pPr>
      <w:r>
        <w:rPr>
          <w:lang w:val="en-US" w:eastAsia="en-US" w:bidi="en-US"/>
        </w:rPr>
        <w:t>BIC:</w:t>
      </w:r>
      <w:r>
        <w:rPr>
          <w:lang w:val="en-US" w:eastAsia="en-US" w:bidi="en-US"/>
        </w:rPr>
        <w:tab/>
      </w:r>
      <w:r>
        <w:t>[</w:t>
      </w:r>
      <w:r>
        <w:tab/>
        <w:t>]</w:t>
      </w:r>
    </w:p>
    <w:p w:rsidR="0085596A" w:rsidRDefault="004E7006">
      <w:pPr>
        <w:pStyle w:val="Tableofcontents20"/>
        <w:shd w:val="clear" w:color="auto" w:fill="auto"/>
        <w:tabs>
          <w:tab w:val="right" w:pos="1710"/>
          <w:tab w:val="right" w:leader="dot" w:pos="4358"/>
        </w:tabs>
      </w:pPr>
      <w:r>
        <w:t>IBAN:</w:t>
      </w:r>
      <w:r>
        <w:tab/>
      </w:r>
      <w:r>
        <w:rPr>
          <w:lang w:val="bg-BG" w:eastAsia="bg-BG" w:bidi="bg-BG"/>
        </w:rPr>
        <w:t>[</w:t>
      </w:r>
      <w:r>
        <w:rPr>
          <w:lang w:val="bg-BG" w:eastAsia="bg-BG" w:bidi="bg-BG"/>
        </w:rPr>
        <w:tab/>
        <w:t>].</w:t>
      </w:r>
      <w:r>
        <w:fldChar w:fldCharType="end"/>
      </w:r>
    </w:p>
    <w:p w:rsidR="0085596A" w:rsidRDefault="004E7006" w:rsidP="00635C7E">
      <w:pPr>
        <w:pStyle w:val="Bodytext20"/>
        <w:numPr>
          <w:ilvl w:val="0"/>
          <w:numId w:val="15"/>
        </w:numPr>
        <w:shd w:val="clear" w:color="auto" w:fill="auto"/>
        <w:tabs>
          <w:tab w:val="left" w:pos="982"/>
        </w:tabs>
        <w:spacing w:before="0" w:after="0" w:line="274" w:lineRule="exact"/>
        <w:ind w:firstLine="640"/>
      </w:pPr>
      <w:r>
        <w:t xml:space="preserve">ИЗПЪЛНИТЕЛЯТ е длъжен да уведомява писмено ВЪЗЛОЖИТЕЛЯ за всички </w:t>
      </w:r>
      <w:proofErr w:type="spellStart"/>
      <w:r>
        <w:t>последващи</w:t>
      </w:r>
      <w:proofErr w:type="spellEnd"/>
      <w:r>
        <w:t xml:space="preserve"> промени по ал. 1 в срок от 3 </w:t>
      </w:r>
      <w:r>
        <w:rPr>
          <w:rStyle w:val="Bodytext2Italic"/>
        </w:rPr>
        <w:t>{три)</w:t>
      </w:r>
      <w: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5596A" w:rsidRDefault="004E7006" w:rsidP="00635C7E">
      <w:pPr>
        <w:pStyle w:val="Bodytext20"/>
        <w:numPr>
          <w:ilvl w:val="0"/>
          <w:numId w:val="15"/>
        </w:numPr>
        <w:shd w:val="clear" w:color="auto" w:fill="auto"/>
        <w:tabs>
          <w:tab w:val="left" w:pos="982"/>
        </w:tabs>
        <w:spacing w:before="0" w:after="0" w:line="274" w:lineRule="exact"/>
        <w:ind w:firstLine="640"/>
      </w:pPr>
      <w:r>
        <w:t>Всички фактури за извършване на плащания се изготвят на български език, в съответствие със Закона за счетоводството, подзаконовите нормативни актове и изискванията на ПРСР, като задължително съдържат следните реквизити:</w:t>
      </w:r>
    </w:p>
    <w:p w:rsidR="0085596A" w:rsidRDefault="004E7006">
      <w:pPr>
        <w:pStyle w:val="Bodytext20"/>
        <w:shd w:val="clear" w:color="auto" w:fill="auto"/>
        <w:spacing w:before="0" w:after="0" w:line="274" w:lineRule="exact"/>
        <w:ind w:firstLine="640"/>
      </w:pPr>
      <w:r>
        <w:t>Получател: Община Садово</w:t>
      </w:r>
    </w:p>
    <w:p w:rsidR="0085596A" w:rsidRDefault="004E7006">
      <w:pPr>
        <w:pStyle w:val="Bodytext20"/>
        <w:shd w:val="clear" w:color="auto" w:fill="auto"/>
        <w:tabs>
          <w:tab w:val="left" w:leader="dot" w:pos="3146"/>
        </w:tabs>
        <w:spacing w:before="0" w:after="0" w:line="274" w:lineRule="exact"/>
        <w:ind w:firstLine="640"/>
      </w:pPr>
      <w:r>
        <w:t>Адрес:</w:t>
      </w:r>
      <w:r>
        <w:tab/>
      </w:r>
    </w:p>
    <w:p w:rsidR="0085596A" w:rsidRDefault="004E7006">
      <w:pPr>
        <w:pStyle w:val="Bodytext20"/>
        <w:shd w:val="clear" w:color="auto" w:fill="auto"/>
        <w:tabs>
          <w:tab w:val="left" w:leader="dot" w:pos="2728"/>
        </w:tabs>
        <w:spacing w:before="0" w:after="0" w:line="274" w:lineRule="exact"/>
        <w:ind w:firstLine="640"/>
      </w:pPr>
      <w:r>
        <w:t>ЕИК</w:t>
      </w:r>
      <w:r>
        <w:tab/>
      </w:r>
    </w:p>
    <w:p w:rsidR="0085596A" w:rsidRDefault="004E7006">
      <w:pPr>
        <w:pStyle w:val="Bodytext20"/>
        <w:shd w:val="clear" w:color="auto" w:fill="auto"/>
        <w:tabs>
          <w:tab w:val="left" w:leader="dot" w:pos="3146"/>
        </w:tabs>
        <w:spacing w:before="0" w:after="0" w:line="274" w:lineRule="exact"/>
        <w:ind w:firstLine="640"/>
      </w:pPr>
      <w:r>
        <w:t>ИН по ЗДДС:</w:t>
      </w:r>
      <w:r>
        <w:tab/>
      </w:r>
    </w:p>
    <w:p w:rsidR="0085596A" w:rsidRDefault="004E7006">
      <w:pPr>
        <w:pStyle w:val="Bodytext20"/>
        <w:shd w:val="clear" w:color="auto" w:fill="auto"/>
        <w:tabs>
          <w:tab w:val="left" w:leader="dot" w:pos="5411"/>
        </w:tabs>
        <w:spacing w:before="0" w:after="0" w:line="274" w:lineRule="exact"/>
        <w:ind w:firstLine="640"/>
      </w:pPr>
      <w:r>
        <w:t xml:space="preserve">Получил фактурата: </w:t>
      </w:r>
      <w:r>
        <w:tab/>
        <w:t>- Кмет на Община Садово</w:t>
      </w:r>
    </w:p>
    <w:p w:rsidR="0085596A" w:rsidRDefault="004E7006">
      <w:pPr>
        <w:pStyle w:val="Bodytext20"/>
        <w:shd w:val="clear" w:color="auto" w:fill="auto"/>
        <w:spacing w:before="0" w:after="0" w:line="274" w:lineRule="exact"/>
        <w:ind w:firstLine="640"/>
      </w:pPr>
      <w:r>
        <w:t>Номер на документа, дата и място на съставяне</w:t>
      </w:r>
    </w:p>
    <w:p w:rsidR="0085596A" w:rsidRDefault="004E7006">
      <w:pPr>
        <w:pStyle w:val="Bodytext70"/>
        <w:shd w:val="clear" w:color="auto" w:fill="auto"/>
        <w:tabs>
          <w:tab w:val="left" w:leader="dot" w:pos="2299"/>
        </w:tabs>
        <w:spacing w:after="276" w:line="269" w:lineRule="exact"/>
        <w:ind w:firstLine="640"/>
        <w:jc w:val="both"/>
      </w:pPr>
      <w:r>
        <w:rPr>
          <w:rStyle w:val="Bodytext7NotItalic0"/>
        </w:rPr>
        <w:t xml:space="preserve">В описателната им част се вписва задължително следния текст: „ </w:t>
      </w:r>
      <w:r>
        <w:t xml:space="preserve">Разходът е направен по ДБФП </w:t>
      </w:r>
      <w:r w:rsidRPr="004E7006">
        <w:t>№16/07/02/0/00388 от 13.04.2018 г.</w:t>
      </w:r>
      <w:r>
        <w:t xml:space="preserve"> на Община Садово с ДФ „ Земеделие ” във връзка с Договор за ОП.</w:t>
      </w:r>
      <w:r>
        <w:rPr>
          <w:rStyle w:val="Bodytext7NotItalic0"/>
        </w:rPr>
        <w:tab/>
        <w:t>“.</w:t>
      </w:r>
    </w:p>
    <w:p w:rsidR="0085596A" w:rsidRDefault="004E7006">
      <w:pPr>
        <w:pStyle w:val="Bodytext20"/>
        <w:shd w:val="clear" w:color="auto" w:fill="auto"/>
        <w:spacing w:before="0" w:after="0" w:line="274" w:lineRule="exact"/>
        <w:ind w:firstLine="640"/>
      </w:pPr>
      <w:r>
        <w:lastRenderedPageBreak/>
        <w:t xml:space="preserve">Чл. 12 (1) Когато за частта от поръчката, която се изпълнява от подизпълнител, изпълнението може да бъде предадено като отделен обект на ИЗПЪЛНИТЕЛЯ или ВЪЗЛОЖИТЕЛЯ, подизпълнителят представя на ИЗПЪЛНИТЕЛЯ отчет за изпълнението на съответната част от поръчката, заедно с искане за плащане на тази част пряко на подизпълнителя, </w:t>
      </w:r>
      <w:r>
        <w:rPr>
          <w:rStyle w:val="Bodytext2Italic"/>
        </w:rPr>
        <w:t>{ако е приложимо)</w:t>
      </w:r>
    </w:p>
    <w:p w:rsidR="0085596A" w:rsidRDefault="004E7006" w:rsidP="00635C7E">
      <w:pPr>
        <w:pStyle w:val="Bodytext20"/>
        <w:numPr>
          <w:ilvl w:val="0"/>
          <w:numId w:val="16"/>
        </w:numPr>
        <w:shd w:val="clear" w:color="auto" w:fill="auto"/>
        <w:tabs>
          <w:tab w:val="left" w:pos="982"/>
        </w:tabs>
        <w:spacing w:before="0" w:after="0" w:line="274" w:lineRule="exact"/>
        <w:ind w:firstLine="640"/>
      </w:pPr>
      <w:r>
        <w:t xml:space="preserve">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 </w:t>
      </w:r>
      <w:r>
        <w:rPr>
          <w:rStyle w:val="Bodytext2Italic"/>
        </w:rPr>
        <w:t>{ако е приложимо)</w:t>
      </w:r>
    </w:p>
    <w:p w:rsidR="0085596A" w:rsidRDefault="004E7006" w:rsidP="00635C7E">
      <w:pPr>
        <w:pStyle w:val="Bodytext20"/>
        <w:numPr>
          <w:ilvl w:val="0"/>
          <w:numId w:val="16"/>
        </w:numPr>
        <w:shd w:val="clear" w:color="auto" w:fill="auto"/>
        <w:tabs>
          <w:tab w:val="left" w:pos="990"/>
        </w:tabs>
        <w:spacing w:before="0" w:after="1081" w:line="274" w:lineRule="exact"/>
        <w:ind w:firstLine="640"/>
      </w:pPr>
      <w:r>
        <w:t xml:space="preserve">ВЪЗЛОЖИТЕЛЯТ приема изпълнението на частта от поръчката, при съответно спазване на разпоредбите на Раздел VI (Приемане изпълнението на предмета на договора) от договора, и заплаща възнаграждение за тази част на подизпълнителя в срок, съгласно чл. 9, ал. 2 от настоящия договор.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w:t>
      </w:r>
      <w:r>
        <w:rPr>
          <w:rStyle w:val="Bodytext2Italic"/>
        </w:rPr>
        <w:t>{ако е приложимо)</w:t>
      </w:r>
    </w:p>
    <w:p w:rsidR="0085596A" w:rsidRDefault="004E7006" w:rsidP="00635C7E">
      <w:pPr>
        <w:pStyle w:val="Heading20"/>
        <w:keepNext/>
        <w:keepLines/>
        <w:numPr>
          <w:ilvl w:val="0"/>
          <w:numId w:val="10"/>
        </w:numPr>
        <w:shd w:val="clear" w:color="auto" w:fill="B8B8B8"/>
        <w:tabs>
          <w:tab w:val="left" w:pos="915"/>
        </w:tabs>
        <w:spacing w:before="0" w:after="314"/>
        <w:ind w:left="520"/>
      </w:pPr>
      <w:bookmarkStart w:id="7" w:name="bookmark6"/>
      <w:r>
        <w:t>ИЗПЪЛНЕНИЕ НА ДОГОВОРА. ПРАВА И ЗАДЪЛЖЕНИЯ НА СТРАНИТЕ</w:t>
      </w:r>
      <w:bookmarkEnd w:id="7"/>
    </w:p>
    <w:p w:rsidR="0085596A" w:rsidRDefault="004E7006">
      <w:pPr>
        <w:pStyle w:val="Bodytext20"/>
        <w:shd w:val="clear" w:color="auto" w:fill="auto"/>
        <w:spacing w:before="0" w:after="320" w:line="274" w:lineRule="exact"/>
        <w:ind w:firstLine="620"/>
      </w:pPr>
      <w:r>
        <w:t>Чл. 13.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5596A" w:rsidRDefault="004E7006">
      <w:pPr>
        <w:pStyle w:val="Bodytext20"/>
        <w:shd w:val="clear" w:color="auto" w:fill="auto"/>
        <w:spacing w:before="0" w:after="0" w:line="274" w:lineRule="exact"/>
        <w:ind w:firstLine="620"/>
      </w:pPr>
      <w:r>
        <w:t>Чл. 14. (1) ИЗПЪЛНИТЕЛЯТ се задължава:</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85596A" w:rsidRDefault="004E7006" w:rsidP="00635C7E">
      <w:pPr>
        <w:pStyle w:val="Bodytext70"/>
        <w:numPr>
          <w:ilvl w:val="0"/>
          <w:numId w:val="17"/>
        </w:numPr>
        <w:shd w:val="clear" w:color="auto" w:fill="auto"/>
        <w:tabs>
          <w:tab w:val="left" w:pos="915"/>
        </w:tabs>
        <w:spacing w:after="0"/>
        <w:ind w:firstLine="620"/>
        <w:jc w:val="both"/>
      </w:pPr>
      <w:r>
        <w:rPr>
          <w:rStyle w:val="Bodytext7NotItalic0"/>
        </w:rPr>
        <w:t xml:space="preserve">Да изпълнява задълженията си </w:t>
      </w:r>
      <w:r>
        <w:t>самостоятелно без подизпълнители/съвместно със</w:t>
      </w:r>
    </w:p>
    <w:p w:rsidR="0085596A" w:rsidRDefault="004E7006">
      <w:pPr>
        <w:pStyle w:val="Bodytext70"/>
        <w:shd w:val="clear" w:color="auto" w:fill="auto"/>
        <w:tabs>
          <w:tab w:val="left" w:leader="dot" w:pos="8966"/>
        </w:tabs>
        <w:spacing w:after="0"/>
        <w:jc w:val="both"/>
      </w:pPr>
      <w:r>
        <w:t>следните подизпълнители, посочени в офертата му:</w:t>
      </w:r>
      <w:r>
        <w:rPr>
          <w:rStyle w:val="Bodytext7NotItalic0"/>
        </w:rPr>
        <w:tab/>
      </w:r>
    </w:p>
    <w:p w:rsidR="0085596A" w:rsidRDefault="004E7006" w:rsidP="00635C7E">
      <w:pPr>
        <w:pStyle w:val="Bodytext20"/>
        <w:numPr>
          <w:ilvl w:val="0"/>
          <w:numId w:val="17"/>
        </w:numPr>
        <w:shd w:val="clear" w:color="auto" w:fill="auto"/>
        <w:tabs>
          <w:tab w:val="left" w:pos="915"/>
        </w:tabs>
        <w:spacing w:before="0" w:after="0" w:line="274" w:lineRule="exact"/>
        <w:ind w:firstLine="620"/>
      </w:pPr>
      <w:r>
        <w:t>Да представи на ВЪЗЛОЖИТЕЛЯ валидна застраховка за професионална отговорност по чл. 171 от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от ЗУТ при подписването на настоящия договор. ИЗПЪЛНИТЕЛЯТ се задължава по време на изпълнението на настоящия договор да поддържа валидна застраховката за професионална отговорност.</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 xml:space="preserve">Да осигури необходимите за извършването на работата електро- и </w:t>
      </w:r>
      <w:proofErr w:type="spellStart"/>
      <w:r>
        <w:t>водозахранване</w:t>
      </w:r>
      <w:proofErr w:type="spellEnd"/>
      <w:r>
        <w:t xml:space="preserve"> и други консумативи, като разходите за осигуряването и консумацията им са за негова сметка.</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Да осигури за своя сметка, преди започване на строителството, трасирането и маркирането на всички мрежи и съоръжения на подземната инфраструктура в обхвата на строителната площадка.</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Да извърши всички строителни и монтажни работи, съгласно одобрения инвестиционен проект и друга техническа документация, при спазване на изискванията на чл. 169, ал. 1 и 3 от ЗУТ, в съответствие с Техническата спецификация и Техническо предложение на ИЗПЪЛНИТЕЛЯ и приложенията към тях, както и всички действащи към момента на изпълнение закони, правилници и нормативи, стандарти касаещи изпълнението на обекти от такъв характер, и останалите изисквания на ЗУТ и свързаната с него нормативна уредба;</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 xml:space="preserve">Да изготви екзекутивна документация, съгласно изискванията на Закона за устройство </w:t>
      </w:r>
      <w:r>
        <w:lastRenderedPageBreak/>
        <w:t>на територията, отразяваща несъществените отклонения от съгласувания и одобрен инвестиционен проект, ако такива са налице. Разходите по изготвяне на екзекутивна документация са включени в цената за изпълнение на договора.</w:t>
      </w:r>
    </w:p>
    <w:p w:rsidR="0085596A" w:rsidRDefault="004E7006" w:rsidP="00635C7E">
      <w:pPr>
        <w:pStyle w:val="Bodytext20"/>
        <w:numPr>
          <w:ilvl w:val="0"/>
          <w:numId w:val="17"/>
        </w:numPr>
        <w:shd w:val="clear" w:color="auto" w:fill="auto"/>
        <w:tabs>
          <w:tab w:val="left" w:pos="915"/>
        </w:tabs>
        <w:spacing w:before="0" w:after="0" w:line="274" w:lineRule="exact"/>
        <w:ind w:firstLine="620"/>
      </w:pPr>
      <w:r>
        <w:t>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85596A" w:rsidRDefault="004E7006" w:rsidP="00635C7E">
      <w:pPr>
        <w:pStyle w:val="Bodytext20"/>
        <w:numPr>
          <w:ilvl w:val="0"/>
          <w:numId w:val="17"/>
        </w:numPr>
        <w:shd w:val="clear" w:color="auto" w:fill="auto"/>
        <w:tabs>
          <w:tab w:val="left" w:pos="985"/>
        </w:tabs>
        <w:spacing w:before="0" w:after="0" w:line="274" w:lineRule="exact"/>
        <w:ind w:firstLine="620"/>
      </w:pPr>
      <w:r>
        <w:t>Да осигури всички материали, детайли, конструкции, както и всичко друго необходимо за строителството;</w:t>
      </w:r>
    </w:p>
    <w:p w:rsidR="0085596A" w:rsidRDefault="004E7006" w:rsidP="00635C7E">
      <w:pPr>
        <w:pStyle w:val="Bodytext20"/>
        <w:numPr>
          <w:ilvl w:val="0"/>
          <w:numId w:val="17"/>
        </w:numPr>
        <w:shd w:val="clear" w:color="auto" w:fill="auto"/>
        <w:tabs>
          <w:tab w:val="left" w:pos="985"/>
        </w:tabs>
        <w:spacing w:before="0" w:after="0" w:line="274" w:lineRule="exact"/>
        <w:ind w:firstLine="620"/>
      </w:pPr>
      <w:r>
        <w:t>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85596A" w:rsidRDefault="004E7006" w:rsidP="00635C7E">
      <w:pPr>
        <w:pStyle w:val="Bodytext20"/>
        <w:numPr>
          <w:ilvl w:val="0"/>
          <w:numId w:val="17"/>
        </w:numPr>
        <w:shd w:val="clear" w:color="auto" w:fill="auto"/>
        <w:tabs>
          <w:tab w:val="left" w:pos="994"/>
        </w:tabs>
        <w:spacing w:before="0" w:after="0" w:line="274" w:lineRule="exact"/>
        <w:ind w:firstLine="620"/>
      </w:pPr>
      <w:r>
        <w:t>Да осигури необходимите за извършването на работите строително оборудване и механизация;</w:t>
      </w:r>
    </w:p>
    <w:p w:rsidR="0085596A" w:rsidRDefault="004E7006" w:rsidP="00635C7E">
      <w:pPr>
        <w:pStyle w:val="Bodytext20"/>
        <w:numPr>
          <w:ilvl w:val="0"/>
          <w:numId w:val="17"/>
        </w:numPr>
        <w:shd w:val="clear" w:color="auto" w:fill="auto"/>
        <w:tabs>
          <w:tab w:val="left" w:pos="999"/>
        </w:tabs>
        <w:spacing w:before="0" w:after="0" w:line="274" w:lineRule="exact"/>
        <w:ind w:firstLine="620"/>
        <w:sectPr w:rsidR="0085596A">
          <w:footerReference w:type="even" r:id="rId8"/>
          <w:footerReference w:type="default" r:id="rId9"/>
          <w:footerReference w:type="first" r:id="rId10"/>
          <w:pgSz w:w="11900" w:h="16840"/>
          <w:pgMar w:top="723" w:right="610" w:bottom="1889" w:left="1230" w:header="0" w:footer="3" w:gutter="0"/>
          <w:cols w:space="720"/>
          <w:noEndnote/>
          <w:titlePg/>
          <w:docGrid w:linePitch="360"/>
        </w:sectPr>
      </w:pPr>
      <w:r>
        <w:t>Да осигурява достъп и съдействие на лицата, които ще упражняват строителен надзор, както и на лицата, упражняващи контрол и определени от ВЪЗЛОЖИТЕЛЯ;</w:t>
      </w:r>
    </w:p>
    <w:p w:rsidR="0085596A" w:rsidRDefault="004E7006" w:rsidP="00635C7E">
      <w:pPr>
        <w:pStyle w:val="Bodytext20"/>
        <w:numPr>
          <w:ilvl w:val="0"/>
          <w:numId w:val="17"/>
        </w:numPr>
        <w:shd w:val="clear" w:color="auto" w:fill="auto"/>
        <w:tabs>
          <w:tab w:val="left" w:pos="1030"/>
        </w:tabs>
        <w:spacing w:before="0" w:after="0" w:line="274" w:lineRule="exact"/>
        <w:ind w:firstLine="640"/>
      </w:pPr>
      <w:r>
        <w:lastRenderedPageBreak/>
        <w:t>Да извърши всички необходими изпитвания, които да удостовери е протоколи;</w:t>
      </w:r>
    </w:p>
    <w:p w:rsidR="0085596A" w:rsidRDefault="004E7006" w:rsidP="00635C7E">
      <w:pPr>
        <w:pStyle w:val="Bodytext20"/>
        <w:numPr>
          <w:ilvl w:val="0"/>
          <w:numId w:val="17"/>
        </w:numPr>
        <w:shd w:val="clear" w:color="auto" w:fill="auto"/>
        <w:tabs>
          <w:tab w:val="left" w:pos="1000"/>
        </w:tabs>
        <w:spacing w:before="0" w:after="0" w:line="274" w:lineRule="exact"/>
        <w:ind w:firstLine="640"/>
      </w:pPr>
      <w:r>
        <w:t xml:space="preserve">Да уведомява ВЪЗЛОЖИТЕЛЯ и КОНСУЛТАНТА, упражняващ строителен надзор, за извършените СМР, които подлежат на закриване, и чието качество и количество не могат да бъдат установени по-късно. След съставяне на акт ВЪЗЛОЖИТЕЛЯТ и КОНСУЛТАНТЪТ, упражняващ строителен надзор, дават писмено разрешение за закриването им. Всички работи, които са закрити без да е съставен съответният акт, ще бъдат откривани по искане на ВЪЗЛОЖИТЕЛЯ, като действията по откриването и </w:t>
      </w:r>
      <w:proofErr w:type="spellStart"/>
      <w:r>
        <w:t>последващото</w:t>
      </w:r>
      <w:proofErr w:type="spellEnd"/>
      <w:r>
        <w:t xml:space="preserve"> им закриване са за сметка на ИЗПЪЛНИТЕЛЯ;</w:t>
      </w:r>
    </w:p>
    <w:p w:rsidR="0085596A" w:rsidRDefault="004E7006" w:rsidP="00635C7E">
      <w:pPr>
        <w:pStyle w:val="Bodytext20"/>
        <w:numPr>
          <w:ilvl w:val="0"/>
          <w:numId w:val="17"/>
        </w:numPr>
        <w:shd w:val="clear" w:color="auto" w:fill="auto"/>
        <w:tabs>
          <w:tab w:val="left" w:pos="1000"/>
        </w:tabs>
        <w:spacing w:before="0" w:after="0" w:line="274" w:lineRule="exact"/>
        <w:ind w:firstLine="640"/>
      </w:pPr>
      <w:r>
        <w:t>Да извърши за своя сметка всички работи по отстраняването на виновно допуснати грешки, недостатъци, некачествено изпълнение и други, констатирани от КОНСУЛТАНТА, упражняващ строителния надзор, от представителите на ВЪЗЛОЖИТЕЛЯ, от органи на държавна власт и др.;</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отстрани за своя сметка всички установени дефекти и недостатъци при извършване на възложените СМР в указания му от ВЪЗЛОЖИТЕЛЯ срок по чл. 18, ал. 3 от настоящия договор;</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осигури за своя сметка необходимите му разрешения според местните закони за извършване на дейностите за изпълнение на договора. Такива разрешения могат да бъдат разрешения за престой и работа, за преместване на съоръжения и проводи на техническата инфраструктура, за присъединяване към мрежи на техническата инфраструктура, за затваряне и ограничаване на пътища и улици, за депониране на земни маси, извозване на строителни отпадъци, за преминаване на тежки и/или опасни товари и др., доколкото се изискват от закони и нормативни документи.</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осигури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осъществява контрол с акредитирана строителна лаборатория при спазване изискванията на действащите нормативни актове за СМР, подлежащи на лабораторен контрол, в т.ч. земни работи, пътни работи, асфалтови работи и др.</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съгласува със заинтересованите ведомства места за депониране на строителни отпадъци, земни маси и др. такива и да ги извозва за своя сметка.</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rsidR="0085596A" w:rsidRDefault="004E7006" w:rsidP="00635C7E">
      <w:pPr>
        <w:pStyle w:val="Bodytext20"/>
        <w:numPr>
          <w:ilvl w:val="0"/>
          <w:numId w:val="18"/>
        </w:numPr>
        <w:shd w:val="clear" w:color="auto" w:fill="auto"/>
        <w:tabs>
          <w:tab w:val="left" w:pos="1004"/>
        </w:tabs>
        <w:spacing w:before="0" w:after="0" w:line="274" w:lineRule="exact"/>
        <w:ind w:firstLine="640"/>
      </w:pPr>
      <w:r>
        <w:t>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уведомява своевременно писмено ВЪЗЛОЖИТЕЛЯ винаги, когато има опасност от забавяне или нарушение на изпълнението на строителството;</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изпълни в указаните срокове всички препоръки, направени от страна на ВЪЗЛОЖИТЕЛЯ, КОНСУЛТАНТА, упражняващ строителен надзор и ПРОЕКТАНТА, осъществяващ авторски надзор, в резултат на направена документална проверка или проверка на място;</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След приключване на строителните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85596A" w:rsidRDefault="004E7006" w:rsidP="00635C7E">
      <w:pPr>
        <w:pStyle w:val="Bodytext20"/>
        <w:numPr>
          <w:ilvl w:val="0"/>
          <w:numId w:val="18"/>
        </w:numPr>
        <w:shd w:val="clear" w:color="auto" w:fill="auto"/>
        <w:tabs>
          <w:tab w:val="left" w:pos="1000"/>
        </w:tabs>
        <w:spacing w:before="0" w:after="0" w:line="274" w:lineRule="exact"/>
        <w:ind w:firstLine="640"/>
      </w:pPr>
      <w:r>
        <w:t>Да предаде на ВЪЗЛОЖИТЕЛЯ пълен комплект документи за обекта при приемането му от съответните органи, включително и екзекутивна документация;</w:t>
      </w:r>
    </w:p>
    <w:p w:rsidR="0085596A" w:rsidRDefault="004E7006" w:rsidP="00635C7E">
      <w:pPr>
        <w:pStyle w:val="Bodytext20"/>
        <w:numPr>
          <w:ilvl w:val="0"/>
          <w:numId w:val="18"/>
        </w:numPr>
        <w:shd w:val="clear" w:color="auto" w:fill="auto"/>
        <w:tabs>
          <w:tab w:val="left" w:pos="991"/>
        </w:tabs>
        <w:spacing w:before="0" w:after="116" w:line="269" w:lineRule="exact"/>
        <w:ind w:firstLine="620"/>
      </w:pPr>
      <w:r>
        <w:t>Да уведоми писмено ВЪЗЛОЖИТЕЛЯ в 3-дневен срок за готовността си да му предаде обекта и подпише Констативен акт за установяване годността за приемане на строежа (Приложение № 15 към чл.7, ал.3, т.15 от Наредба №3 от 31.07.2003 г. за съставяне на актове и протоколи по време на строителството).</w:t>
      </w:r>
    </w:p>
    <w:p w:rsidR="0085596A" w:rsidRDefault="004E7006" w:rsidP="00635C7E">
      <w:pPr>
        <w:pStyle w:val="Bodytext20"/>
        <w:numPr>
          <w:ilvl w:val="0"/>
          <w:numId w:val="18"/>
        </w:numPr>
        <w:shd w:val="clear" w:color="auto" w:fill="auto"/>
        <w:tabs>
          <w:tab w:val="left" w:pos="991"/>
        </w:tabs>
        <w:spacing w:before="0" w:after="0" w:line="274" w:lineRule="exact"/>
        <w:ind w:firstLine="620"/>
      </w:pPr>
      <w:r>
        <w:lastRenderedPageBreak/>
        <w:t>Да подържа точно и систематизирано деловодство, счетоводство и отчетност във връзка с изпълнение на настоящия договор;</w:t>
      </w:r>
    </w:p>
    <w:p w:rsidR="0085596A" w:rsidRDefault="004E7006" w:rsidP="00635C7E">
      <w:pPr>
        <w:pStyle w:val="Bodytext20"/>
        <w:numPr>
          <w:ilvl w:val="0"/>
          <w:numId w:val="18"/>
        </w:numPr>
        <w:shd w:val="clear" w:color="auto" w:fill="auto"/>
        <w:tabs>
          <w:tab w:val="left" w:pos="999"/>
        </w:tabs>
        <w:spacing w:before="0" w:after="0" w:line="274" w:lineRule="exact"/>
        <w:ind w:firstLine="620"/>
      </w:pPr>
      <w:r>
        <w:t xml:space="preserve">Да спазва мерките за публичност, съгласно изискванията на Регламент за изпълнение (ЕС) № 808/2014 на Комисията от 17 юли 2014 година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и Единен на наръчник на бенефициента за прилагане на правилата за информация и комуникация 2014-2020 г., публикуван на сайта </w:t>
      </w:r>
      <w:hyperlink r:id="rId11" w:history="1">
        <w:r>
          <w:rPr>
            <w:lang w:val="en-US" w:eastAsia="en-US" w:bidi="en-US"/>
          </w:rPr>
          <w:t>www.eufunds.bg</w:t>
        </w:r>
      </w:hyperlink>
      <w:r>
        <w:rPr>
          <w:lang w:val="en-US" w:eastAsia="en-US" w:bidi="en-US"/>
        </w:rPr>
        <w:t>.</w:t>
      </w:r>
    </w:p>
    <w:p w:rsidR="0085596A" w:rsidRDefault="004E7006" w:rsidP="00635C7E">
      <w:pPr>
        <w:pStyle w:val="Bodytext20"/>
        <w:numPr>
          <w:ilvl w:val="0"/>
          <w:numId w:val="18"/>
        </w:numPr>
        <w:shd w:val="clear" w:color="auto" w:fill="auto"/>
        <w:tabs>
          <w:tab w:val="left" w:pos="1004"/>
        </w:tabs>
        <w:spacing w:before="0" w:after="0" w:line="274" w:lineRule="exact"/>
        <w:ind w:firstLine="620"/>
      </w:pPr>
      <w:r>
        <w:t xml:space="preserve">Да предостави възможност на Управляващия орган, националните </w:t>
      </w:r>
      <w:proofErr w:type="spellStart"/>
      <w:r>
        <w:t>одитиращи</w:t>
      </w:r>
      <w:proofErr w:type="spellEnd"/>
      <w: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t>одитори</w:t>
      </w:r>
      <w:proofErr w:type="spellEnd"/>
      <w:r>
        <w:t xml:space="preserve"> да извършват проверки чрез разглеждане на документацията или чрез проверки на мястото на изпълнение на проекта, като се задължава да осигури свой представител,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ПРСР.</w:t>
      </w:r>
    </w:p>
    <w:p w:rsidR="0085596A" w:rsidRDefault="004E7006" w:rsidP="00635C7E">
      <w:pPr>
        <w:pStyle w:val="Bodytext20"/>
        <w:numPr>
          <w:ilvl w:val="0"/>
          <w:numId w:val="18"/>
        </w:numPr>
        <w:shd w:val="clear" w:color="auto" w:fill="auto"/>
        <w:tabs>
          <w:tab w:val="left" w:pos="991"/>
        </w:tabs>
        <w:spacing w:before="0" w:after="0" w:line="274" w:lineRule="exact"/>
        <w:ind w:firstLine="620"/>
      </w:pPr>
      <w:r>
        <w:t>Да изпълнява мерките и препоръките, съдържащи се в докладите от проверки на място;</w:t>
      </w:r>
    </w:p>
    <w:p w:rsidR="0085596A" w:rsidRDefault="004E7006" w:rsidP="00635C7E">
      <w:pPr>
        <w:pStyle w:val="Bodytext20"/>
        <w:numPr>
          <w:ilvl w:val="0"/>
          <w:numId w:val="18"/>
        </w:numPr>
        <w:shd w:val="clear" w:color="auto" w:fill="auto"/>
        <w:tabs>
          <w:tab w:val="left" w:pos="994"/>
        </w:tabs>
        <w:spacing w:before="0" w:after="0" w:line="274" w:lineRule="exact"/>
        <w:ind w:firstLine="620"/>
      </w:pPr>
      <w:r>
        <w:t>Да следи и докладва за възникнали нередности (по смисъла на чл. 2, т. 36 от Регламент (ЕС) № 1303/2013) и поема задължение за възстановяване на суми по нередности, заедно с дължимата лихва и други неправомерно получени средства.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85596A" w:rsidRDefault="004E7006" w:rsidP="00635C7E">
      <w:pPr>
        <w:pStyle w:val="Bodytext20"/>
        <w:numPr>
          <w:ilvl w:val="0"/>
          <w:numId w:val="18"/>
        </w:numPr>
        <w:shd w:val="clear" w:color="auto" w:fill="auto"/>
        <w:tabs>
          <w:tab w:val="left" w:pos="994"/>
        </w:tabs>
        <w:spacing w:before="0" w:after="0" w:line="274" w:lineRule="exact"/>
        <w:ind w:firstLine="620"/>
      </w:pPr>
      <w:r>
        <w:t>Да води и съхранява всички документи по изпълнението на настоящия договор в сроковете, приложими за проекти, финансирани със средства от Програмата за развитие на селските райони 2014 - 2020 г.</w:t>
      </w:r>
    </w:p>
    <w:p w:rsidR="0085596A" w:rsidRDefault="004E7006" w:rsidP="00635C7E">
      <w:pPr>
        <w:pStyle w:val="Bodytext20"/>
        <w:numPr>
          <w:ilvl w:val="0"/>
          <w:numId w:val="18"/>
        </w:numPr>
        <w:shd w:val="clear" w:color="auto" w:fill="auto"/>
        <w:tabs>
          <w:tab w:val="left" w:pos="991"/>
        </w:tabs>
        <w:spacing w:before="0" w:after="120" w:line="274" w:lineRule="exact"/>
        <w:ind w:firstLine="620"/>
      </w:pPr>
      <w:r>
        <w:t>Да издава фактури на ВЪЗЛОЖИТЕЛЯ, като се съобрази с изискванията му за съдържание, както и с изискванията на ПРСР.</w:t>
      </w:r>
    </w:p>
    <w:p w:rsidR="0085596A" w:rsidRDefault="004E7006" w:rsidP="00635C7E">
      <w:pPr>
        <w:pStyle w:val="Bodytext20"/>
        <w:numPr>
          <w:ilvl w:val="0"/>
          <w:numId w:val="18"/>
        </w:numPr>
        <w:shd w:val="clear" w:color="auto" w:fill="auto"/>
        <w:tabs>
          <w:tab w:val="left" w:pos="991"/>
        </w:tabs>
        <w:spacing w:before="0" w:after="0" w:line="274" w:lineRule="exact"/>
        <w:ind w:firstLine="620"/>
      </w:pPr>
      <w:r>
        <w:t>Да не препятства ВЪЗЛОЖИТЕЛЯ, лицата извършващи проверки на място и одити при осъществяването на контрол по изпълнението на работите на обекта.</w:t>
      </w:r>
    </w:p>
    <w:p w:rsidR="0085596A" w:rsidRDefault="004E7006" w:rsidP="00635C7E">
      <w:pPr>
        <w:pStyle w:val="Bodytext20"/>
        <w:numPr>
          <w:ilvl w:val="0"/>
          <w:numId w:val="18"/>
        </w:numPr>
        <w:shd w:val="clear" w:color="auto" w:fill="auto"/>
        <w:tabs>
          <w:tab w:val="left" w:pos="999"/>
        </w:tabs>
        <w:spacing w:before="0" w:line="274" w:lineRule="exact"/>
        <w:ind w:firstLine="620"/>
      </w:pPr>
      <w:r>
        <w:t>Да изпълнява горепосочените и всички други задължения, установени в настоящия договор, с грижата на добър търговец.</w:t>
      </w:r>
    </w:p>
    <w:p w:rsidR="0085596A" w:rsidRDefault="004E7006" w:rsidP="00635C7E">
      <w:pPr>
        <w:pStyle w:val="Bodytext20"/>
        <w:numPr>
          <w:ilvl w:val="0"/>
          <w:numId w:val="19"/>
        </w:numPr>
        <w:shd w:val="clear" w:color="auto" w:fill="auto"/>
        <w:tabs>
          <w:tab w:val="left" w:pos="991"/>
        </w:tabs>
        <w:spacing w:before="0" w:after="0" w:line="274" w:lineRule="exact"/>
        <w:ind w:firstLine="620"/>
      </w:pPr>
      <w:r>
        <w:t>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осигуряването на равни възможности, докладване на нередности, опазването на околната среда и нормативната уредба, свързана с изпълнение на проекти по Програмата за развитие на селските райони за периода 2014-2020 г.</w:t>
      </w:r>
    </w:p>
    <w:p w:rsidR="0085596A" w:rsidRDefault="004E7006" w:rsidP="00635C7E">
      <w:pPr>
        <w:pStyle w:val="Bodytext20"/>
        <w:numPr>
          <w:ilvl w:val="0"/>
          <w:numId w:val="19"/>
        </w:numPr>
        <w:shd w:val="clear" w:color="auto" w:fill="auto"/>
        <w:tabs>
          <w:tab w:val="left" w:pos="991"/>
        </w:tabs>
        <w:spacing w:before="0" w:after="0" w:line="274" w:lineRule="exact"/>
        <w:ind w:firstLine="620"/>
        <w:sectPr w:rsidR="0085596A">
          <w:footerReference w:type="even" r:id="rId12"/>
          <w:footerReference w:type="default" r:id="rId13"/>
          <w:footerReference w:type="first" r:id="rId14"/>
          <w:pgSz w:w="11900" w:h="16840"/>
          <w:pgMar w:top="723" w:right="610" w:bottom="1889" w:left="1230" w:header="0" w:footer="3" w:gutter="0"/>
          <w:cols w:space="720"/>
          <w:noEndnote/>
          <w:titlePg/>
          <w:docGrid w:linePitch="360"/>
        </w:sectPr>
      </w:pPr>
      <w:r>
        <w:t>При изпълнение предмета на договора ИЗПЪЛНИТЕЛЯТ се задължава да използва лицата, посочени в Списъка на членовете на персонала и/или ръководния състав, които ще отговарят за изпълнението на строителството.</w:t>
      </w:r>
    </w:p>
    <w:p w:rsidR="0085596A" w:rsidRDefault="004E7006" w:rsidP="00635C7E">
      <w:pPr>
        <w:pStyle w:val="Bodytext20"/>
        <w:numPr>
          <w:ilvl w:val="0"/>
          <w:numId w:val="19"/>
        </w:numPr>
        <w:shd w:val="clear" w:color="auto" w:fill="auto"/>
        <w:tabs>
          <w:tab w:val="left" w:pos="1012"/>
        </w:tabs>
        <w:spacing w:before="0" w:after="0" w:line="274" w:lineRule="exact"/>
        <w:ind w:firstLine="620"/>
      </w:pPr>
      <w:r>
        <w:lastRenderedPageBreak/>
        <w:t>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rsidR="0085596A" w:rsidRDefault="004E7006" w:rsidP="00635C7E">
      <w:pPr>
        <w:pStyle w:val="Bodytext20"/>
        <w:numPr>
          <w:ilvl w:val="0"/>
          <w:numId w:val="19"/>
        </w:numPr>
        <w:shd w:val="clear" w:color="auto" w:fill="auto"/>
        <w:tabs>
          <w:tab w:val="left" w:pos="1012"/>
        </w:tabs>
        <w:spacing w:before="0" w:after="0" w:line="274" w:lineRule="exact"/>
        <w:ind w:firstLine="620"/>
      </w:pPr>
      <w:r>
        <w:t>ИЗПЪЛНИТЕЛЯТ се задължава да поеме цялата отговорност към трети лица, в това число и отговорност за виновно причинени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85596A" w:rsidRDefault="004E7006" w:rsidP="00635C7E">
      <w:pPr>
        <w:pStyle w:val="Bodytext20"/>
        <w:numPr>
          <w:ilvl w:val="0"/>
          <w:numId w:val="19"/>
        </w:numPr>
        <w:shd w:val="clear" w:color="auto" w:fill="auto"/>
        <w:tabs>
          <w:tab w:val="left" w:pos="1012"/>
        </w:tabs>
        <w:spacing w:before="0" w:after="0" w:line="274" w:lineRule="exact"/>
        <w:ind w:firstLine="620"/>
      </w:pPr>
      <w:r>
        <w:t>Всички вреди по предходната алинея, нанесени на трети лица при изпълнение на договора, се заплащат от ИЗПЪЛНИТЕЛЯ.</w:t>
      </w:r>
    </w:p>
    <w:p w:rsidR="0085596A" w:rsidRDefault="004E7006" w:rsidP="00635C7E">
      <w:pPr>
        <w:pStyle w:val="Bodytext20"/>
        <w:numPr>
          <w:ilvl w:val="0"/>
          <w:numId w:val="19"/>
        </w:numPr>
        <w:shd w:val="clear" w:color="auto" w:fill="auto"/>
        <w:tabs>
          <w:tab w:val="left" w:pos="1012"/>
        </w:tabs>
        <w:spacing w:before="0" w:after="0" w:line="274" w:lineRule="exact"/>
        <w:ind w:firstLine="620"/>
      </w:pPr>
      <w:r>
        <w:t>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85596A" w:rsidRDefault="004E7006" w:rsidP="00635C7E">
      <w:pPr>
        <w:pStyle w:val="Bodytext20"/>
        <w:numPr>
          <w:ilvl w:val="0"/>
          <w:numId w:val="19"/>
        </w:numPr>
        <w:shd w:val="clear" w:color="auto" w:fill="auto"/>
        <w:tabs>
          <w:tab w:val="left" w:pos="1012"/>
        </w:tabs>
        <w:spacing w:before="0" w:after="0" w:line="274" w:lineRule="exact"/>
        <w:ind w:firstLine="620"/>
      </w:pPr>
      <w:r>
        <w:t>В случай че по своя вина ИЗПЪЛНИТЕЛЯТ причини щети по ал.7, то възстановяването им е за негова сметка.</w:t>
      </w:r>
    </w:p>
    <w:p w:rsidR="0085596A" w:rsidRDefault="004E7006" w:rsidP="00635C7E">
      <w:pPr>
        <w:pStyle w:val="Bodytext20"/>
        <w:numPr>
          <w:ilvl w:val="0"/>
          <w:numId w:val="19"/>
        </w:numPr>
        <w:shd w:val="clear" w:color="auto" w:fill="auto"/>
        <w:tabs>
          <w:tab w:val="left" w:pos="1012"/>
        </w:tabs>
        <w:spacing w:before="0" w:after="0" w:line="274" w:lineRule="exact"/>
        <w:ind w:firstLine="620"/>
      </w:pPr>
      <w:r>
        <w:t>Всички санкции, произтичащи по вина на действия или бездействия на ИЗПЪЛНИТЕЛЯ, наложени от общински и държавни органи във връзка с изпълнение на работите, предмет на настоящия договор, са за сметка на ИЗПЪЛНИТЕЛЯ.</w:t>
      </w:r>
    </w:p>
    <w:p w:rsidR="0085596A" w:rsidRDefault="004E7006" w:rsidP="00635C7E">
      <w:pPr>
        <w:pStyle w:val="Bodytext20"/>
        <w:numPr>
          <w:ilvl w:val="0"/>
          <w:numId w:val="19"/>
        </w:numPr>
        <w:shd w:val="clear" w:color="auto" w:fill="auto"/>
        <w:tabs>
          <w:tab w:val="left" w:pos="1086"/>
        </w:tabs>
        <w:spacing w:before="0" w:after="0" w:line="274" w:lineRule="exact"/>
        <w:ind w:firstLine="620"/>
      </w:pPr>
      <w:r>
        <w:t>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w:t>
      </w:r>
    </w:p>
    <w:p w:rsidR="0085596A" w:rsidRDefault="004E7006" w:rsidP="00635C7E">
      <w:pPr>
        <w:pStyle w:val="Bodytext20"/>
        <w:numPr>
          <w:ilvl w:val="0"/>
          <w:numId w:val="19"/>
        </w:numPr>
        <w:shd w:val="clear" w:color="auto" w:fill="auto"/>
        <w:tabs>
          <w:tab w:val="left" w:pos="1095"/>
        </w:tabs>
        <w:spacing w:before="0" w:after="0" w:line="274" w:lineRule="exact"/>
        <w:ind w:firstLine="620"/>
      </w:pPr>
      <w:r>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85596A" w:rsidRDefault="004E7006" w:rsidP="00635C7E">
      <w:pPr>
        <w:pStyle w:val="Bodytext20"/>
        <w:numPr>
          <w:ilvl w:val="0"/>
          <w:numId w:val="19"/>
        </w:numPr>
        <w:shd w:val="clear" w:color="auto" w:fill="auto"/>
        <w:tabs>
          <w:tab w:val="left" w:pos="1095"/>
        </w:tabs>
        <w:spacing w:before="0" w:after="0" w:line="274" w:lineRule="exact"/>
        <w:ind w:firstLine="620"/>
      </w:pPr>
      <w:r>
        <w:t>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85596A" w:rsidRDefault="004E7006" w:rsidP="00635C7E">
      <w:pPr>
        <w:pStyle w:val="Bodytext20"/>
        <w:numPr>
          <w:ilvl w:val="0"/>
          <w:numId w:val="19"/>
        </w:numPr>
        <w:shd w:val="clear" w:color="auto" w:fill="auto"/>
        <w:tabs>
          <w:tab w:val="left" w:pos="1105"/>
        </w:tabs>
        <w:spacing w:before="0" w:after="0" w:line="274" w:lineRule="exact"/>
        <w:ind w:firstLine="620"/>
      </w:pPr>
      <w:r>
        <w:t>По време на изпълнението на СМР по настоящия договор ИЗПЪЛНИТЕЛЯТ е длъжен да осигури съдействие за своевременното съставяне и окомплектоване с релевантни документи на необходимите актове и протоколи, съобразно изискванията на Наредба №3/31.07.2003 г. за съставяне на актове и протоколи по време на строителството.</w:t>
      </w:r>
    </w:p>
    <w:p w:rsidR="0085596A" w:rsidRDefault="004E7006" w:rsidP="00635C7E">
      <w:pPr>
        <w:pStyle w:val="Bodytext20"/>
        <w:numPr>
          <w:ilvl w:val="0"/>
          <w:numId w:val="19"/>
        </w:numPr>
        <w:shd w:val="clear" w:color="auto" w:fill="auto"/>
        <w:tabs>
          <w:tab w:val="left" w:pos="1095"/>
        </w:tabs>
        <w:spacing w:before="0" w:after="0" w:line="274" w:lineRule="exact"/>
        <w:ind w:firstLine="620"/>
      </w:pPr>
      <w:r>
        <w:t>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85596A" w:rsidRDefault="004E7006" w:rsidP="00635C7E">
      <w:pPr>
        <w:pStyle w:val="Bodytext20"/>
        <w:numPr>
          <w:ilvl w:val="0"/>
          <w:numId w:val="19"/>
        </w:numPr>
        <w:shd w:val="clear" w:color="auto" w:fill="auto"/>
        <w:tabs>
          <w:tab w:val="left" w:pos="1100"/>
        </w:tabs>
        <w:spacing w:before="0" w:after="0" w:line="274" w:lineRule="exact"/>
        <w:ind w:firstLine="620"/>
      </w:pPr>
      <w:r>
        <w:t xml:space="preserve">Да сключи договор/и за </w:t>
      </w:r>
      <w:proofErr w:type="spellStart"/>
      <w:r>
        <w:t>подизпълнение</w:t>
      </w:r>
      <w:proofErr w:type="spellEnd"/>
      <w:r>
        <w:t xml:space="preserve"> с посочените в офертата му подизпълнители и да предостави оригинален екземпляр на ВЪЗЛОЖИТЕЛЯ в 3 (три) - дневен срок от сключването му.</w:t>
      </w:r>
    </w:p>
    <w:p w:rsidR="0085596A" w:rsidRDefault="004E7006" w:rsidP="00635C7E">
      <w:pPr>
        <w:pStyle w:val="Bodytext20"/>
        <w:numPr>
          <w:ilvl w:val="0"/>
          <w:numId w:val="19"/>
        </w:numPr>
        <w:shd w:val="clear" w:color="auto" w:fill="auto"/>
        <w:tabs>
          <w:tab w:val="left" w:pos="1100"/>
        </w:tabs>
        <w:spacing w:before="0" w:after="286" w:line="274" w:lineRule="exact"/>
        <w:ind w:firstLine="620"/>
      </w:pPr>
      <w:r>
        <w:t>ИЗПЪЛНИТЕЛЯТ няма право да се позове на незнание и/или непознаване на дейностите, свързани с изпълнение на договора, поради която причина да иска изменение и/или допълнение към същия.</w:t>
      </w:r>
    </w:p>
    <w:p w:rsidR="0085596A" w:rsidRDefault="00635C7E">
      <w:pPr>
        <w:pStyle w:val="Bodytext20"/>
        <w:shd w:val="clear" w:color="auto" w:fill="auto"/>
        <w:spacing w:before="0" w:after="0"/>
        <w:ind w:firstLine="620"/>
      </w:pPr>
      <w:r>
        <w:t>Чл. 15</w:t>
      </w:r>
      <w:r w:rsidR="004E7006">
        <w:t>. (1) ИЗПЪЛНИТЕЛЯТ има право:</w:t>
      </w:r>
    </w:p>
    <w:p w:rsidR="0085596A" w:rsidRDefault="004E7006" w:rsidP="00635C7E">
      <w:pPr>
        <w:pStyle w:val="Bodytext20"/>
        <w:numPr>
          <w:ilvl w:val="0"/>
          <w:numId w:val="20"/>
        </w:numPr>
        <w:shd w:val="clear" w:color="auto" w:fill="auto"/>
        <w:tabs>
          <w:tab w:val="left" w:pos="925"/>
        </w:tabs>
        <w:spacing w:before="0" w:after="0" w:line="274" w:lineRule="exact"/>
        <w:ind w:firstLine="620"/>
      </w:pPr>
      <w:r>
        <w:t>Да иска от ВЪЗЛОЖИТЕЛЯ необходимото съдействие за изпълнение предмета на настоящия договор;</w:t>
      </w:r>
    </w:p>
    <w:p w:rsidR="0085596A" w:rsidRDefault="004E7006" w:rsidP="00635C7E">
      <w:pPr>
        <w:pStyle w:val="Bodytext20"/>
        <w:numPr>
          <w:ilvl w:val="0"/>
          <w:numId w:val="20"/>
        </w:numPr>
        <w:shd w:val="clear" w:color="auto" w:fill="auto"/>
        <w:tabs>
          <w:tab w:val="left" w:pos="925"/>
        </w:tabs>
        <w:spacing w:before="0" w:after="0" w:line="274" w:lineRule="exact"/>
        <w:ind w:firstLine="620"/>
      </w:pPr>
      <w:r>
        <w:t xml:space="preserve">Да иска от ВЪЗЛОЖИТЕЛЯ приемане на предмета на настоящия договор, в случай че е </w:t>
      </w:r>
      <w:r>
        <w:lastRenderedPageBreak/>
        <w:t>изпълнен точно и качествено, в съответствие с одобрените инвестиционни проекти,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85596A" w:rsidRDefault="004E7006" w:rsidP="00635C7E">
      <w:pPr>
        <w:pStyle w:val="Bodytext20"/>
        <w:numPr>
          <w:ilvl w:val="0"/>
          <w:numId w:val="20"/>
        </w:numPr>
        <w:shd w:val="clear" w:color="auto" w:fill="auto"/>
        <w:tabs>
          <w:tab w:val="left" w:pos="925"/>
        </w:tabs>
        <w:spacing w:before="0" w:after="0" w:line="274" w:lineRule="exact"/>
        <w:ind w:firstLine="620"/>
      </w:pPr>
      <w:r>
        <w:t>Да получи съответното възнаграждение за изпълнение на настоящия договор при условията и по реда на настоящия договор.</w:t>
      </w:r>
    </w:p>
    <w:p w:rsidR="0085596A" w:rsidRDefault="004E7006" w:rsidP="00635C7E">
      <w:pPr>
        <w:pStyle w:val="Bodytext20"/>
        <w:numPr>
          <w:ilvl w:val="0"/>
          <w:numId w:val="20"/>
        </w:numPr>
        <w:shd w:val="clear" w:color="auto" w:fill="auto"/>
        <w:tabs>
          <w:tab w:val="left" w:pos="925"/>
        </w:tabs>
        <w:spacing w:before="0" w:after="0" w:line="274" w:lineRule="exact"/>
        <w:ind w:firstLine="620"/>
      </w:pPr>
      <w:r>
        <w:t>Да иска замяната на член на персонала и/или ръководния състав, ангажиран за изпълнение на поръчката с такъв с еквивалентна или по-висока квалификация и професионален опит, в следните случаи:</w:t>
      </w:r>
    </w:p>
    <w:p w:rsidR="0085596A" w:rsidRDefault="004E7006" w:rsidP="00635C7E">
      <w:pPr>
        <w:pStyle w:val="Bodytext20"/>
        <w:numPr>
          <w:ilvl w:val="0"/>
          <w:numId w:val="9"/>
        </w:numPr>
        <w:shd w:val="clear" w:color="auto" w:fill="auto"/>
        <w:tabs>
          <w:tab w:val="left" w:pos="829"/>
        </w:tabs>
        <w:spacing w:before="0" w:after="0" w:line="274" w:lineRule="exact"/>
        <w:ind w:firstLine="620"/>
      </w:pPr>
      <w:r>
        <w:t>Смърт на лицето;</w:t>
      </w:r>
    </w:p>
    <w:p w:rsidR="0085596A" w:rsidRDefault="004E7006" w:rsidP="00635C7E">
      <w:pPr>
        <w:pStyle w:val="Bodytext20"/>
        <w:numPr>
          <w:ilvl w:val="0"/>
          <w:numId w:val="9"/>
        </w:numPr>
        <w:shd w:val="clear" w:color="auto" w:fill="auto"/>
        <w:tabs>
          <w:tab w:val="left" w:pos="785"/>
        </w:tabs>
        <w:spacing w:before="0" w:after="0" w:line="274" w:lineRule="exact"/>
        <w:ind w:firstLine="620"/>
      </w:pPr>
      <w:r>
        <w:t>Трайна неработоспособност, пречеща на изпълнение на функциите по договора за обществена поръчка;</w:t>
      </w:r>
    </w:p>
    <w:p w:rsidR="0085596A" w:rsidRDefault="004E7006" w:rsidP="00635C7E">
      <w:pPr>
        <w:pStyle w:val="Bodytext20"/>
        <w:numPr>
          <w:ilvl w:val="0"/>
          <w:numId w:val="9"/>
        </w:numPr>
        <w:shd w:val="clear" w:color="auto" w:fill="auto"/>
        <w:tabs>
          <w:tab w:val="left" w:pos="785"/>
        </w:tabs>
        <w:spacing w:before="0" w:after="0" w:line="274" w:lineRule="exact"/>
        <w:ind w:firstLine="620"/>
      </w:pPr>
      <w:r>
        <w:t>Загуба на правоспособност, необходима за изпълнение на функциите по договора за обществена поръчка;</w:t>
      </w:r>
    </w:p>
    <w:p w:rsidR="0085596A" w:rsidRDefault="004E7006" w:rsidP="00635C7E">
      <w:pPr>
        <w:pStyle w:val="Bodytext20"/>
        <w:numPr>
          <w:ilvl w:val="0"/>
          <w:numId w:val="9"/>
        </w:numPr>
        <w:shd w:val="clear" w:color="auto" w:fill="auto"/>
        <w:tabs>
          <w:tab w:val="left" w:pos="785"/>
        </w:tabs>
        <w:spacing w:before="0" w:after="0" w:line="274" w:lineRule="exact"/>
        <w:ind w:firstLine="620"/>
      </w:pPr>
      <w:r>
        <w:t>Прекратяване на правоотношенията между ИЗПЪЛНИТЕЛЯ и съответното лице - член на персонала и/или ръководния състав;</w:t>
      </w:r>
    </w:p>
    <w:p w:rsidR="0085596A" w:rsidRDefault="004E7006" w:rsidP="00635C7E">
      <w:pPr>
        <w:pStyle w:val="Bodytext20"/>
        <w:numPr>
          <w:ilvl w:val="0"/>
          <w:numId w:val="9"/>
        </w:numPr>
        <w:shd w:val="clear" w:color="auto" w:fill="auto"/>
        <w:tabs>
          <w:tab w:val="left" w:pos="829"/>
        </w:tabs>
        <w:spacing w:before="0" w:after="0" w:line="274" w:lineRule="exact"/>
        <w:ind w:firstLine="620"/>
      </w:pPr>
      <w:r>
        <w:t>При необходимост от замяна на експерта поради причини, които не зависят от</w:t>
      </w:r>
    </w:p>
    <w:p w:rsidR="0085596A" w:rsidRDefault="004E7006">
      <w:pPr>
        <w:pStyle w:val="Bodytext20"/>
        <w:shd w:val="clear" w:color="auto" w:fill="auto"/>
        <w:spacing w:before="0" w:after="0" w:line="274" w:lineRule="exact"/>
        <w:jc w:val="left"/>
      </w:pPr>
      <w:r>
        <w:t>ИЗПЪЛНИТЕЛЯ;</w:t>
      </w:r>
    </w:p>
    <w:p w:rsidR="0085596A" w:rsidRDefault="004E7006" w:rsidP="00635C7E">
      <w:pPr>
        <w:pStyle w:val="Bodytext20"/>
        <w:numPr>
          <w:ilvl w:val="0"/>
          <w:numId w:val="21"/>
        </w:numPr>
        <w:shd w:val="clear" w:color="auto" w:fill="auto"/>
        <w:tabs>
          <w:tab w:val="left" w:pos="992"/>
        </w:tabs>
        <w:spacing w:before="0" w:after="0" w:line="274" w:lineRule="exact"/>
        <w:ind w:firstLine="620"/>
      </w:pPr>
      <w:r>
        <w:t>При възникване на някое от обстоятелствата по ал. 1, т. 4,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p>
    <w:p w:rsidR="0085596A" w:rsidRDefault="004E7006" w:rsidP="00635C7E">
      <w:pPr>
        <w:pStyle w:val="Bodytext20"/>
        <w:numPr>
          <w:ilvl w:val="0"/>
          <w:numId w:val="21"/>
        </w:numPr>
        <w:shd w:val="clear" w:color="auto" w:fill="auto"/>
        <w:tabs>
          <w:tab w:val="left" w:pos="1026"/>
        </w:tabs>
        <w:spacing w:before="0" w:after="0" w:line="274" w:lineRule="exact"/>
        <w:ind w:firstLine="620"/>
      </w:pPr>
      <w:r>
        <w:t>Допълнителните разходи, възникнали в резултат от смяната на експерт, са за сметка</w:t>
      </w:r>
    </w:p>
    <w:p w:rsidR="0085596A" w:rsidRDefault="004E7006">
      <w:pPr>
        <w:pStyle w:val="Bodytext20"/>
        <w:shd w:val="clear" w:color="auto" w:fill="auto"/>
        <w:spacing w:before="0" w:line="274" w:lineRule="exact"/>
        <w:jc w:val="left"/>
      </w:pPr>
      <w:r>
        <w:t>на ИЗПЪЛНИТЕЛЯ.</w:t>
      </w:r>
    </w:p>
    <w:p w:rsidR="0085596A" w:rsidRDefault="004E7006">
      <w:pPr>
        <w:pStyle w:val="Bodytext20"/>
        <w:shd w:val="clear" w:color="auto" w:fill="auto"/>
        <w:spacing w:before="0" w:after="0" w:line="274" w:lineRule="exact"/>
        <w:ind w:firstLine="620"/>
      </w:pPr>
      <w:r>
        <w:t>Чл. 1</w:t>
      </w:r>
      <w:r w:rsidR="00635C7E">
        <w:t>6</w:t>
      </w:r>
      <w:r>
        <w:t>. ВЪЗЛОЖИТЕЛЯТ е длъжен:</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Да предостави на ИЗПЪЛНИТЕЛЯ своевременно всички налични документи, информация и разрешителни, позволяващи изпълнението на предмета на настоящия договор;</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Да предаде на ИЗПЪЛНИТЕЛЯ копия от разрешението за строеж и от одобрения инвестиционен проект във фаза „Работен проект", за което страните подписват протокол съгласно Наредба № 3 от 31.07.2003 г. за съставяне на актове и протоколи по време на строителството.</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ВЪЗЛОЖИТЕЛЯТ се задължава да определи представители от своята администрация, които да контактуват с ИЗПЪЛНИТЕЛЯ и/или негови представители, служители, членове на ръководния екип по изпълнение на СМР и които да указват необходимото съдействие за цялостното изпълнение на договора;</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Да приеме изработеното от ИЗПЪЛНИТЕЛЯ, ако то е извършено по реда и при условията на настоящия договор;</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Да заплати на ИЗПЪЛНИТЕЛЯ цената на договора съобразно уговорените срокове и начини.</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Да осигури имота, върху който ще се извършва строителството.</w:t>
      </w:r>
    </w:p>
    <w:p w:rsidR="0085596A" w:rsidRDefault="004E7006" w:rsidP="00635C7E">
      <w:pPr>
        <w:pStyle w:val="Bodytext20"/>
        <w:numPr>
          <w:ilvl w:val="0"/>
          <w:numId w:val="22"/>
        </w:numPr>
        <w:shd w:val="clear" w:color="auto" w:fill="auto"/>
        <w:tabs>
          <w:tab w:val="left" w:pos="925"/>
        </w:tabs>
        <w:spacing w:before="0" w:after="0" w:line="274" w:lineRule="exact"/>
        <w:ind w:firstLine="620"/>
      </w:pPr>
      <w:r>
        <w:t>Да приеме предложена от ИЗПЪЛНИТЕЛЯ смяна на ключов експерт, в случай че са представени и одобрени от ВЪЗЛОЖИТЕЛЯ документи, удостоверяващи квалификация и опит на експерта еквивалентна или по-добра от тези на предложения в офертата.</w:t>
      </w:r>
    </w:p>
    <w:p w:rsidR="0085596A" w:rsidRDefault="004E7006" w:rsidP="00635C7E">
      <w:pPr>
        <w:pStyle w:val="Bodytext20"/>
        <w:numPr>
          <w:ilvl w:val="0"/>
          <w:numId w:val="22"/>
        </w:numPr>
        <w:shd w:val="clear" w:color="auto" w:fill="auto"/>
        <w:tabs>
          <w:tab w:val="left" w:pos="923"/>
        </w:tabs>
        <w:spacing w:before="0" w:after="0" w:line="269" w:lineRule="exact"/>
        <w:ind w:firstLine="640"/>
      </w:pPr>
      <w:r>
        <w:t>Да осигури консултант по смисъла на чл. 166, ал. 1, т. 1 от ЗУТ, който ще осъществява строителен надзор по време на изпълнение на строителството, както и да уведоми писмено ИЗПЪЛНИТЕЛЯ за данните му за контакт.</w:t>
      </w:r>
    </w:p>
    <w:p w:rsidR="0085596A" w:rsidRDefault="004E7006" w:rsidP="00635C7E">
      <w:pPr>
        <w:pStyle w:val="Bodytext20"/>
        <w:numPr>
          <w:ilvl w:val="0"/>
          <w:numId w:val="22"/>
        </w:numPr>
        <w:shd w:val="clear" w:color="auto" w:fill="auto"/>
        <w:tabs>
          <w:tab w:val="left" w:pos="923"/>
        </w:tabs>
        <w:spacing w:before="0" w:after="276" w:line="269" w:lineRule="exact"/>
        <w:ind w:firstLine="640"/>
      </w:pPr>
      <w:r>
        <w:t>Своевременно и писмено да уведомява ИЗПЪЛНИТЕЛЯ за появилите се в гаранционния срок дефекти и/или недостатъци на извършеното в изпълнение на настоящия договор.</w:t>
      </w:r>
    </w:p>
    <w:p w:rsidR="0085596A" w:rsidRDefault="00635C7E">
      <w:pPr>
        <w:pStyle w:val="Heading220"/>
        <w:keepNext/>
        <w:keepLines/>
        <w:shd w:val="clear" w:color="auto" w:fill="auto"/>
        <w:spacing w:line="274" w:lineRule="exact"/>
        <w:ind w:firstLine="640"/>
        <w:jc w:val="both"/>
      </w:pPr>
      <w:bookmarkStart w:id="8" w:name="bookmark7"/>
      <w:proofErr w:type="spellStart"/>
      <w:r>
        <w:lastRenderedPageBreak/>
        <w:t>Чл</w:t>
      </w:r>
      <w:proofErr w:type="spellEnd"/>
      <w:r>
        <w:t>, 17</w:t>
      </w:r>
      <w:r w:rsidR="004E7006">
        <w:t>. (1) ВЪЗЛОЖИТЕЛЯТ има право:</w:t>
      </w:r>
      <w:bookmarkEnd w:id="8"/>
    </w:p>
    <w:p w:rsidR="0085596A" w:rsidRDefault="004E7006" w:rsidP="00635C7E">
      <w:pPr>
        <w:pStyle w:val="Bodytext20"/>
        <w:numPr>
          <w:ilvl w:val="0"/>
          <w:numId w:val="23"/>
        </w:numPr>
        <w:shd w:val="clear" w:color="auto" w:fill="auto"/>
        <w:tabs>
          <w:tab w:val="left" w:pos="923"/>
        </w:tabs>
        <w:spacing w:before="0" w:after="0" w:line="274" w:lineRule="exact"/>
        <w:ind w:firstLine="640"/>
      </w:pPr>
      <w:r>
        <w:t>Да получи резултатите от изпълнението на договора във вида и в срока, уговорени в този договор и предвидени в техническите спецификации и в приложимите нормативни актове.</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Да проверява изпълнението на договора по всяко време, включително чрез проверки на място и да дава указания и да предписва мерки, както и да следи за тяхното изпълнение.</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Да оказва текущ контрол върху изпълнението на възложената работа, без да създава пречки на ИЗПЪЛНИТЕЛЯ;</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Да анализира и оценява работата на ИЗПЪЛНИТЕЛЯ и да изисква нейното своевременно усъвършенстване или подобряване;</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Да иска от ИЗПЪЛНИТЕЛЯ да изпълни възложената работа в срок и без отклонения от условията на настоящия договор.</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 xml:space="preserve">Да изисква от ИЗПЪЛНИТЕЛЯ да сключи и да му представи договори за </w:t>
      </w:r>
      <w:proofErr w:type="spellStart"/>
      <w:r>
        <w:t>подизпълнение</w:t>
      </w:r>
      <w:proofErr w:type="spellEnd"/>
      <w:r>
        <w:t xml:space="preserve"> с посочените в офертата му подизпълнители.</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По всяко време да иска от ИЗПЪЛНИТЕЛЯ информация относно извършените дейности, в изпълнение на предмета на настоящия договор.</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ВЪЗЛОЖИТЕЛЯТ има право да изисква от ИЗПЪЛНИТЕЛЯ всички необходими документи и материали, свързани с изпълнението на договора.</w:t>
      </w:r>
    </w:p>
    <w:p w:rsidR="0085596A" w:rsidRDefault="004E7006" w:rsidP="00635C7E">
      <w:pPr>
        <w:pStyle w:val="Bodytext20"/>
        <w:numPr>
          <w:ilvl w:val="0"/>
          <w:numId w:val="23"/>
        </w:numPr>
        <w:shd w:val="clear" w:color="auto" w:fill="auto"/>
        <w:tabs>
          <w:tab w:val="left" w:pos="923"/>
        </w:tabs>
        <w:spacing w:before="0" w:after="0" w:line="274" w:lineRule="exact"/>
        <w:ind w:firstLine="640"/>
      </w:pPr>
      <w:r>
        <w:t>Да изисква провеждането на допълнителни лабораторни проби и/или тествания с посочена от него акредитирана лаборатория, като разходите са за сметка на ИЗПЪЛНИТЕЛЯ.</w:t>
      </w:r>
    </w:p>
    <w:p w:rsidR="0085596A" w:rsidRDefault="004E7006" w:rsidP="00635C7E">
      <w:pPr>
        <w:pStyle w:val="Bodytext20"/>
        <w:numPr>
          <w:ilvl w:val="0"/>
          <w:numId w:val="23"/>
        </w:numPr>
        <w:shd w:val="clear" w:color="auto" w:fill="auto"/>
        <w:tabs>
          <w:tab w:val="left" w:pos="985"/>
        </w:tabs>
        <w:spacing w:before="0" w:after="0" w:line="274" w:lineRule="exact"/>
        <w:ind w:firstLine="640"/>
      </w:pPr>
      <w:r>
        <w:t>Да не приеме предложена от изпълнителя смяна в екипа от ключови експерти при недоказване на еквивалентни или по - добри квалификация и опит, като уведоми за това изпълнителя писмено. При отказ на ВЪЗЛОЖИТЕЛЯ за приемане на замяната, ВЪЗЛОЖИТЕЛЯТ предлага друг, с ново уведомление.</w:t>
      </w:r>
    </w:p>
    <w:p w:rsidR="0085596A" w:rsidRDefault="004E7006" w:rsidP="00635C7E">
      <w:pPr>
        <w:pStyle w:val="Bodytext20"/>
        <w:numPr>
          <w:ilvl w:val="0"/>
          <w:numId w:val="24"/>
        </w:numPr>
        <w:shd w:val="clear" w:color="auto" w:fill="auto"/>
        <w:tabs>
          <w:tab w:val="left" w:pos="970"/>
        </w:tabs>
        <w:spacing w:before="0" w:after="0" w:line="274" w:lineRule="exact"/>
        <w:ind w:firstLine="640"/>
      </w:pPr>
      <w:r>
        <w:t>ВЪЗЛОЖИТЕЛЯТ си запазва правото да не заплаща некачествено изпълнените СМР до отстраняване на тези недостатъци от или за сметка на ИЗПЪЛНИТЕЛЯ.</w:t>
      </w:r>
    </w:p>
    <w:p w:rsidR="0085596A" w:rsidRDefault="004E7006" w:rsidP="00635C7E">
      <w:pPr>
        <w:pStyle w:val="Bodytext20"/>
        <w:numPr>
          <w:ilvl w:val="0"/>
          <w:numId w:val="24"/>
        </w:numPr>
        <w:shd w:val="clear" w:color="auto" w:fill="auto"/>
        <w:tabs>
          <w:tab w:val="left" w:pos="980"/>
        </w:tabs>
        <w:spacing w:before="0" w:after="0" w:line="274" w:lineRule="exact"/>
        <w:ind w:firstLine="640"/>
      </w:pPr>
      <w:r>
        <w:t>Недостатъците по предходната алинея се отстраняват до изтичане на срока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3 /три/ календарни дни.</w:t>
      </w:r>
    </w:p>
    <w:p w:rsidR="0085596A" w:rsidRDefault="004E7006" w:rsidP="00635C7E">
      <w:pPr>
        <w:pStyle w:val="Bodytext20"/>
        <w:numPr>
          <w:ilvl w:val="0"/>
          <w:numId w:val="24"/>
        </w:numPr>
        <w:shd w:val="clear" w:color="auto" w:fill="auto"/>
        <w:tabs>
          <w:tab w:val="left" w:pos="980"/>
        </w:tabs>
        <w:spacing w:before="0" w:after="0" w:line="274" w:lineRule="exact"/>
        <w:ind w:firstLine="640"/>
      </w:pPr>
      <w:r>
        <w:t>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може да приспадне разходите по тази алинея от стойността на окончателното плащане по настоящия договор.</w:t>
      </w:r>
    </w:p>
    <w:p w:rsidR="0085596A" w:rsidRDefault="004E7006" w:rsidP="00635C7E">
      <w:pPr>
        <w:pStyle w:val="Bodytext20"/>
        <w:numPr>
          <w:ilvl w:val="0"/>
          <w:numId w:val="24"/>
        </w:numPr>
        <w:shd w:val="clear" w:color="auto" w:fill="auto"/>
        <w:tabs>
          <w:tab w:val="left" w:pos="975"/>
        </w:tabs>
        <w:spacing w:before="0" w:after="0" w:line="274" w:lineRule="exact"/>
        <w:ind w:firstLine="640"/>
      </w:pPr>
      <w:r>
        <w:t>Да развали едностранно договора, в случай, че ИЗПЪЛНИТЕЛЯТ не изпълни възложеното в обема, срока и при условията на настоящия договор.</w:t>
      </w:r>
    </w:p>
    <w:p w:rsidR="0085596A" w:rsidRDefault="004E7006" w:rsidP="00635C7E">
      <w:pPr>
        <w:pStyle w:val="Bodytext20"/>
        <w:numPr>
          <w:ilvl w:val="0"/>
          <w:numId w:val="24"/>
        </w:numPr>
        <w:shd w:val="clear" w:color="auto" w:fill="auto"/>
        <w:tabs>
          <w:tab w:val="left" w:pos="1090"/>
        </w:tabs>
        <w:spacing w:before="0" w:after="0" w:line="274" w:lineRule="exact"/>
        <w:ind w:firstLine="640"/>
      </w:pPr>
      <w:r>
        <w:t>С разпоредбите на предходните алинеи не се засягат правата, които ВЪЗЛОЖИТЕЛЯТ притежава по чл. 265 от ЗЗД.</w:t>
      </w:r>
    </w:p>
    <w:p w:rsidR="00635C7E" w:rsidRDefault="00635C7E" w:rsidP="00635C7E">
      <w:pPr>
        <w:pStyle w:val="Bodytext20"/>
        <w:shd w:val="clear" w:color="auto" w:fill="auto"/>
        <w:tabs>
          <w:tab w:val="left" w:pos="1090"/>
        </w:tabs>
        <w:spacing w:before="0" w:after="0" w:line="274" w:lineRule="exact"/>
        <w:ind w:left="640"/>
      </w:pPr>
    </w:p>
    <w:p w:rsidR="0085596A" w:rsidRDefault="004E7006" w:rsidP="00635C7E">
      <w:pPr>
        <w:pStyle w:val="Heading20"/>
        <w:keepNext/>
        <w:keepLines/>
        <w:numPr>
          <w:ilvl w:val="0"/>
          <w:numId w:val="10"/>
        </w:numPr>
        <w:shd w:val="clear" w:color="auto" w:fill="B8B8B8"/>
        <w:tabs>
          <w:tab w:val="left" w:pos="1486"/>
        </w:tabs>
        <w:spacing w:before="0" w:after="0"/>
        <w:ind w:left="1020"/>
        <w:sectPr w:rsidR="0085596A">
          <w:footerReference w:type="even" r:id="rId15"/>
          <w:footerReference w:type="default" r:id="rId16"/>
          <w:footerReference w:type="first" r:id="rId17"/>
          <w:pgSz w:w="11900" w:h="16840"/>
          <w:pgMar w:top="723" w:right="610" w:bottom="1889" w:left="1230" w:header="0" w:footer="3" w:gutter="0"/>
          <w:cols w:space="720"/>
          <w:noEndnote/>
          <w:titlePg/>
          <w:docGrid w:linePitch="360"/>
        </w:sectPr>
      </w:pPr>
      <w:bookmarkStart w:id="9" w:name="bookmark8"/>
      <w:r>
        <w:t>ПРИЕМАНЕ ИЗПЪЛНЕНИЕТО НА ПРЕДМЕТА НА ДОГОВОРА /</w:t>
      </w:r>
      <w:bookmarkEnd w:id="9"/>
    </w:p>
    <w:p w:rsidR="0085596A" w:rsidRDefault="00635C7E">
      <w:pPr>
        <w:pStyle w:val="Bodytext20"/>
        <w:shd w:val="clear" w:color="auto" w:fill="auto"/>
        <w:spacing w:before="0" w:after="0" w:line="274" w:lineRule="exact"/>
        <w:ind w:firstLine="620"/>
      </w:pPr>
      <w:r>
        <w:lastRenderedPageBreak/>
        <w:t>Чл. 18</w:t>
      </w:r>
      <w:r w:rsidR="004E7006">
        <w:t>. (1) При завършване на работата, ИЗПЪЛНИТЕЛЯТ отправя писмена покана до ВЪЗЛОЖИТЕЛЯ да направи оглед и да приеме извършената работа.</w:t>
      </w:r>
    </w:p>
    <w:p w:rsidR="0085596A" w:rsidRDefault="004E7006" w:rsidP="00635C7E">
      <w:pPr>
        <w:pStyle w:val="Bodytext20"/>
        <w:numPr>
          <w:ilvl w:val="0"/>
          <w:numId w:val="25"/>
        </w:numPr>
        <w:shd w:val="clear" w:color="auto" w:fill="auto"/>
        <w:tabs>
          <w:tab w:val="left" w:pos="975"/>
        </w:tabs>
        <w:spacing w:before="0" w:after="0" w:line="274" w:lineRule="exact"/>
        <w:ind w:firstLine="620"/>
      </w:pPr>
      <w:r>
        <w:t>Извършените СМР се приемат с протокол/и за установяване на действително извършени и подлежащи на заплащане СМР - количествено-стойностна сметка, изготвени от ИЗПЪЛНИТЕЛЯ и подписани от КОНСУЛТАНТА, ПРОЕКТАНТА, упражняващ авторски надзор и ВЪЗЛОЖИТЕЛЯ или упълномощено от него лице.</w:t>
      </w:r>
    </w:p>
    <w:p w:rsidR="0085596A" w:rsidRDefault="004E7006" w:rsidP="00635C7E">
      <w:pPr>
        <w:pStyle w:val="Bodytext20"/>
        <w:numPr>
          <w:ilvl w:val="0"/>
          <w:numId w:val="25"/>
        </w:numPr>
        <w:shd w:val="clear" w:color="auto" w:fill="auto"/>
        <w:tabs>
          <w:tab w:val="left" w:pos="975"/>
        </w:tabs>
        <w:spacing w:before="0" w:after="0" w:line="274" w:lineRule="exact"/>
        <w:ind w:firstLine="620"/>
      </w:pPr>
      <w:r>
        <w:t>Протоколът/</w:t>
      </w:r>
      <w:proofErr w:type="spellStart"/>
      <w:r>
        <w:t>ите</w:t>
      </w:r>
      <w:proofErr w:type="spellEnd"/>
      <w:r>
        <w:t xml:space="preserve"> по предходната алинея се придружават от подробна/и количествена/и сметка/и (ведомости), придружена/и от чертежи, скици, схеми и др. при необходимост;</w:t>
      </w:r>
    </w:p>
    <w:p w:rsidR="0085596A" w:rsidRDefault="004E7006" w:rsidP="00635C7E">
      <w:pPr>
        <w:pStyle w:val="Bodytext20"/>
        <w:numPr>
          <w:ilvl w:val="0"/>
          <w:numId w:val="25"/>
        </w:numPr>
        <w:shd w:val="clear" w:color="auto" w:fill="auto"/>
        <w:tabs>
          <w:tab w:val="left" w:pos="980"/>
        </w:tabs>
        <w:spacing w:before="0" w:line="274" w:lineRule="exact"/>
        <w:ind w:firstLine="620"/>
      </w:pPr>
      <w:r>
        <w:t xml:space="preserve">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 Същите имат </w:t>
      </w:r>
      <w:proofErr w:type="spellStart"/>
      <w:r>
        <w:t>доказателствена</w:t>
      </w:r>
      <w:proofErr w:type="spellEnd"/>
      <w:r>
        <w:t xml:space="preserve"> сила при установяване на обстоятелствата, свързани с изпълнението и приемането на работите по предмета на договора и следва да са придружени с надлежни доказателства за качеството на извършваните СМР (сертификати, декларации за съответствие, протоколи от лабораторни проби и др., според естеството на работата).</w:t>
      </w:r>
    </w:p>
    <w:p w:rsidR="0085596A" w:rsidRDefault="004E7006">
      <w:pPr>
        <w:pStyle w:val="Bodytext20"/>
        <w:shd w:val="clear" w:color="auto" w:fill="auto"/>
        <w:spacing w:before="0" w:after="0" w:line="274" w:lineRule="exact"/>
        <w:ind w:firstLine="620"/>
      </w:pPr>
      <w:r>
        <w:t xml:space="preserve">Чл. </w:t>
      </w:r>
      <w:r w:rsidR="00635C7E">
        <w:t>19</w:t>
      </w:r>
      <w:r>
        <w:t xml:space="preserve">. (1) ВЪЗЛОЖИТЕЛЯТ, в срок до 5 (пет) работни дни от получаване на документите по чл. </w:t>
      </w:r>
      <w:r w:rsidR="00635C7E">
        <w:t>18</w:t>
      </w:r>
      <w:r>
        <w:t xml:space="preserve"> от ИЗПЪЛНИТЕЛЯ, извършва проверки за съответствието на заявените в документите данни и параметри с реално извършените на обекта.</w:t>
      </w:r>
    </w:p>
    <w:p w:rsidR="0085596A" w:rsidRDefault="004E7006" w:rsidP="00635C7E">
      <w:pPr>
        <w:pStyle w:val="Bodytext20"/>
        <w:numPr>
          <w:ilvl w:val="0"/>
          <w:numId w:val="26"/>
        </w:numPr>
        <w:shd w:val="clear" w:color="auto" w:fill="auto"/>
        <w:tabs>
          <w:tab w:val="left" w:pos="975"/>
        </w:tabs>
        <w:spacing w:before="0" w:after="0" w:line="274" w:lineRule="exact"/>
        <w:ind w:firstLine="620"/>
      </w:pPr>
      <w:r>
        <w:t xml:space="preserve">В случай че ВЪЗЛОЖИТЕЛЯТ откаже да одобри някой от документите по чл. </w:t>
      </w:r>
      <w:r w:rsidR="00635C7E">
        <w:t>18</w:t>
      </w:r>
      <w:r>
        <w:t>, той представя на ИЗПЪЛНИТЕЛЯ мотивирано писмено становище за отказа си, като в този случай последният е длъжен да предприеме действия по отстраняване на причините за този отказ, като се съобрази с предписанията на ВЪЗЛОЖИТЕЛЯ.</w:t>
      </w:r>
    </w:p>
    <w:p w:rsidR="0085596A" w:rsidRDefault="004E7006" w:rsidP="00635C7E">
      <w:pPr>
        <w:pStyle w:val="Bodytext20"/>
        <w:numPr>
          <w:ilvl w:val="0"/>
          <w:numId w:val="26"/>
        </w:numPr>
        <w:shd w:val="clear" w:color="auto" w:fill="auto"/>
        <w:tabs>
          <w:tab w:val="left" w:pos="985"/>
        </w:tabs>
        <w:spacing w:before="0" w:line="274" w:lineRule="exact"/>
        <w:ind w:firstLine="620"/>
      </w:pPr>
      <w:r>
        <w:t>Независимо от горните алинеи, в случай че при извършване на административни проверки и/или проверки на място, ДФЗ - РА установи несъответствие с предварително договорените и заявени параметри (количества, дейности) и реално изпълнените такива, в резултат на което съответните разходи са определени като недопустими, ИЗПЪЛНИТЕЛЯТ коригира изготвените документи до размера на реално извършените и доказани за допустими разходи.</w:t>
      </w:r>
    </w:p>
    <w:p w:rsidR="0085596A" w:rsidRDefault="004E7006">
      <w:pPr>
        <w:pStyle w:val="Bodytext20"/>
        <w:shd w:val="clear" w:color="auto" w:fill="auto"/>
        <w:spacing w:before="0" w:after="0" w:line="274" w:lineRule="exact"/>
        <w:ind w:firstLine="640"/>
      </w:pPr>
      <w:r>
        <w:t xml:space="preserve">Чл. </w:t>
      </w:r>
      <w:r w:rsidR="00635C7E">
        <w:t>20</w:t>
      </w:r>
      <w:r>
        <w:t>.(1) Предаването на обекта на ВЪЗЛОЖИТЕЛЯ се удостоверява с подписването на Констативен акт за установяване годността за приемане на строежа, съгласно чл. 176, ал. 1 от ЗУТ (Приложение №15 към чл. 7, ал. 3, т. 15 от Наредба № 3 от 31 юли 2003 г. за съставяне на актове и протоколи по време на строителството) без забележки.</w:t>
      </w:r>
    </w:p>
    <w:p w:rsidR="0085596A" w:rsidRDefault="004E7006" w:rsidP="00635C7E">
      <w:pPr>
        <w:pStyle w:val="Bodytext20"/>
        <w:numPr>
          <w:ilvl w:val="0"/>
          <w:numId w:val="27"/>
        </w:numPr>
        <w:shd w:val="clear" w:color="auto" w:fill="auto"/>
        <w:tabs>
          <w:tab w:val="left" w:pos="994"/>
        </w:tabs>
        <w:spacing w:before="0" w:after="284" w:line="274" w:lineRule="exact"/>
        <w:ind w:firstLine="640"/>
      </w:pPr>
      <w:r>
        <w:t>В срок от 5 (пет) работни дни след подписването на Констативен акт за установяване годността за приемане на строежа, съгласно чл. 176, ал. 1 от ЗУТ (Приложение №15 към чл. 7, ал. 3, т. 15 от Наредба № 3 от 31 юли 2003 г. за съставяне на актове и протоколи по време на строителството) и получаване на окончателния доклад от страна на КОНСУЛТАНТА, упражняващ строителен надзор, ВЪЗЛОЖИТЕЛЯТ е длъжен да отправи искане до ДНСК за назначаване на Държавна приемателна комисия в съответствие с изискванията на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осигури разходите по нея.</w:t>
      </w:r>
    </w:p>
    <w:p w:rsidR="0085596A" w:rsidRDefault="004E7006">
      <w:pPr>
        <w:pStyle w:val="Bodytext20"/>
        <w:shd w:val="clear" w:color="auto" w:fill="auto"/>
        <w:spacing w:before="0" w:after="282" w:line="269" w:lineRule="exact"/>
        <w:ind w:firstLine="640"/>
      </w:pPr>
      <w:r>
        <w:t xml:space="preserve">Чл. </w:t>
      </w:r>
      <w:r w:rsidR="00635C7E">
        <w:t>21</w:t>
      </w:r>
      <w:r>
        <w:t>. За окончателно приемане на изпълнението на договора от ВЪЗЛОЖИТЕЛЯ се счита издаването на Разрешение за ползване на обекта.</w:t>
      </w:r>
    </w:p>
    <w:p w:rsidR="0085596A" w:rsidRDefault="004E7006" w:rsidP="00635C7E">
      <w:pPr>
        <w:pStyle w:val="Heading20"/>
        <w:keepNext/>
        <w:keepLines/>
        <w:numPr>
          <w:ilvl w:val="0"/>
          <w:numId w:val="10"/>
        </w:numPr>
        <w:shd w:val="clear" w:color="auto" w:fill="BABABA"/>
        <w:tabs>
          <w:tab w:val="left" w:pos="4513"/>
        </w:tabs>
        <w:spacing w:before="0" w:after="274"/>
        <w:ind w:left="3960"/>
      </w:pPr>
      <w:bookmarkStart w:id="10" w:name="bookmark9"/>
      <w:r>
        <w:t>ГАРАНЦИИ</w:t>
      </w:r>
      <w:bookmarkEnd w:id="10"/>
    </w:p>
    <w:p w:rsidR="0085596A" w:rsidRDefault="004E7006">
      <w:pPr>
        <w:pStyle w:val="Bodytext20"/>
        <w:shd w:val="clear" w:color="auto" w:fill="auto"/>
        <w:spacing w:before="0" w:after="0" w:line="274" w:lineRule="exact"/>
        <w:ind w:firstLine="640"/>
      </w:pPr>
      <w:r>
        <w:t xml:space="preserve">Чл. </w:t>
      </w:r>
      <w:r w:rsidR="00635C7E">
        <w:t>22</w:t>
      </w:r>
      <w:r>
        <w:t>. При подписването на този Договор, ИЗПЪЛНИТЕЛЯТ представя на ВЪЗЛОЖИТЕЛЯ гаранция за изпълнение в размер на 1 % (едно на сто) от стойността на</w:t>
      </w:r>
    </w:p>
    <w:p w:rsidR="0085596A" w:rsidRDefault="004E7006">
      <w:pPr>
        <w:pStyle w:val="Bodytext20"/>
        <w:shd w:val="clear" w:color="auto" w:fill="auto"/>
        <w:tabs>
          <w:tab w:val="left" w:leader="dot" w:pos="4243"/>
          <w:tab w:val="left" w:leader="dot" w:pos="6893"/>
        </w:tabs>
        <w:spacing w:before="0" w:after="0" w:line="274" w:lineRule="exact"/>
      </w:pPr>
      <w:r>
        <w:t>договора без ДДС, а именно [[</w:t>
      </w:r>
      <w:r>
        <w:tab/>
        <w:t xml:space="preserve"> (</w:t>
      </w:r>
      <w:r>
        <w:tab/>
        <w:t>)] лева („Гаранцията за</w:t>
      </w:r>
    </w:p>
    <w:p w:rsidR="0085596A" w:rsidRDefault="004E7006">
      <w:pPr>
        <w:pStyle w:val="Bodytext20"/>
        <w:shd w:val="clear" w:color="auto" w:fill="auto"/>
        <w:spacing w:before="0" w:after="0" w:line="274" w:lineRule="exact"/>
      </w:pPr>
      <w:r>
        <w:lastRenderedPageBreak/>
        <w:t>изпълнение“), която служи за обезпечаване на изпълнението на задълженията на</w:t>
      </w:r>
    </w:p>
    <w:p w:rsidR="0085596A" w:rsidRDefault="004E7006">
      <w:pPr>
        <w:pStyle w:val="Bodytext20"/>
        <w:shd w:val="clear" w:color="auto" w:fill="auto"/>
        <w:spacing w:before="0" w:line="274" w:lineRule="exact"/>
      </w:pPr>
      <w:r>
        <w:t>ИЗПЪЛНИТЕЛЯ по договора.</w:t>
      </w:r>
    </w:p>
    <w:p w:rsidR="0085596A" w:rsidRDefault="004E7006">
      <w:pPr>
        <w:pStyle w:val="Bodytext20"/>
        <w:shd w:val="clear" w:color="auto" w:fill="auto"/>
        <w:spacing w:before="0" w:after="0" w:line="274" w:lineRule="exact"/>
        <w:ind w:firstLine="640"/>
      </w:pPr>
      <w:r>
        <w:t xml:space="preserve">Чл. </w:t>
      </w:r>
      <w:r w:rsidR="00635C7E">
        <w:t>23</w:t>
      </w:r>
      <w:r>
        <w:t>. (1) В случай на изменение на договора</w:t>
      </w:r>
      <w:r>
        <w:rPr>
          <w:vertAlign w:val="superscript"/>
        </w:rPr>
        <w:footnoteReference w:id="2"/>
      </w:r>
      <w: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Pr>
          <w:rStyle w:val="Bodytext2Italic"/>
        </w:rPr>
        <w:t xml:space="preserve">(три) </w:t>
      </w:r>
      <w:r>
        <w:t>дни от подписването на допълнително споразумение за изменението.</w:t>
      </w:r>
    </w:p>
    <w:p w:rsidR="0085596A" w:rsidRDefault="004E7006">
      <w:pPr>
        <w:pStyle w:val="Bodytext20"/>
        <w:shd w:val="clear" w:color="auto" w:fill="auto"/>
        <w:spacing w:before="0" w:after="0" w:line="274" w:lineRule="exact"/>
        <w:ind w:firstLine="640"/>
      </w:pPr>
      <w: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5596A" w:rsidRDefault="004E7006" w:rsidP="00635C7E">
      <w:pPr>
        <w:pStyle w:val="Bodytext20"/>
        <w:numPr>
          <w:ilvl w:val="0"/>
          <w:numId w:val="28"/>
        </w:numPr>
        <w:shd w:val="clear" w:color="auto" w:fill="auto"/>
        <w:tabs>
          <w:tab w:val="left" w:pos="870"/>
        </w:tabs>
        <w:spacing w:before="0" w:after="0" w:line="274" w:lineRule="exact"/>
        <w:ind w:firstLine="640"/>
      </w:pPr>
      <w:r>
        <w:t>внасяне на допълнителна парична сума по банковата сметка на ВЪЗЛОЖИТЕЛЯ, при спазване на изискванията на чл. 26 от договора; и/или;</w:t>
      </w:r>
    </w:p>
    <w:p w:rsidR="0085596A" w:rsidRDefault="004E7006" w:rsidP="00635C7E">
      <w:pPr>
        <w:pStyle w:val="Bodytext20"/>
        <w:numPr>
          <w:ilvl w:val="0"/>
          <w:numId w:val="28"/>
        </w:numPr>
        <w:shd w:val="clear" w:color="auto" w:fill="auto"/>
        <w:tabs>
          <w:tab w:val="left" w:pos="870"/>
        </w:tabs>
        <w:spacing w:before="0" w:after="0" w:line="274" w:lineRule="exact"/>
        <w:ind w:firstLine="640"/>
      </w:pPr>
      <w:r>
        <w:t>предоставяне на документ за изменение на първоначалната банкова гаранция или нова банкова гаранция, при спазване на изискванията на чл. 27 от договора; и/или</w:t>
      </w:r>
    </w:p>
    <w:p w:rsidR="0085596A" w:rsidRDefault="004E7006" w:rsidP="00635C7E">
      <w:pPr>
        <w:pStyle w:val="Bodytext20"/>
        <w:numPr>
          <w:ilvl w:val="0"/>
          <w:numId w:val="28"/>
        </w:numPr>
        <w:shd w:val="clear" w:color="auto" w:fill="auto"/>
        <w:tabs>
          <w:tab w:val="left" w:pos="994"/>
        </w:tabs>
        <w:spacing w:before="0" w:line="274" w:lineRule="exact"/>
        <w:ind w:firstLine="640"/>
      </w:pPr>
      <w:r>
        <w:t>предоставяне на документ за изменение на първоначалната застраховка или нова застраховка, при спазване на изискванията на чл. 28 от договора.</w:t>
      </w:r>
    </w:p>
    <w:p w:rsidR="0085596A" w:rsidRDefault="00F65733">
      <w:pPr>
        <w:pStyle w:val="Bodytext20"/>
        <w:shd w:val="clear" w:color="auto" w:fill="auto"/>
        <w:spacing w:before="0" w:after="0" w:line="274" w:lineRule="exact"/>
        <w:ind w:firstLine="640"/>
      </w:pPr>
      <w:r>
        <w:t>Чл. 24</w:t>
      </w:r>
      <w:r w:rsidR="004E7006">
        <w:t>.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F65733" w:rsidRDefault="004E7006" w:rsidP="00F65733">
      <w:pPr>
        <w:pStyle w:val="Bodytext20"/>
        <w:shd w:val="clear" w:color="auto" w:fill="auto"/>
        <w:tabs>
          <w:tab w:val="left" w:leader="dot" w:pos="3227"/>
        </w:tabs>
        <w:spacing w:before="0" w:after="519" w:line="274" w:lineRule="exact"/>
        <w:ind w:firstLine="640"/>
      </w:pPr>
      <w:r>
        <w:t xml:space="preserve">Банка: </w:t>
      </w:r>
      <w:r>
        <w:tab/>
      </w:r>
    </w:p>
    <w:p w:rsidR="0085596A" w:rsidRDefault="004E7006" w:rsidP="00F65733">
      <w:pPr>
        <w:pStyle w:val="Bodytext20"/>
        <w:shd w:val="clear" w:color="auto" w:fill="auto"/>
        <w:tabs>
          <w:tab w:val="left" w:leader="dot" w:pos="3227"/>
        </w:tabs>
        <w:spacing w:before="0" w:after="519" w:line="274" w:lineRule="exact"/>
        <w:ind w:firstLine="640"/>
      </w:pPr>
      <w:r>
        <w:rPr>
          <w:lang w:val="en-US" w:eastAsia="en-US" w:bidi="en-US"/>
        </w:rPr>
        <w:t>BIC:</w:t>
      </w:r>
    </w:p>
    <w:p w:rsidR="0085596A" w:rsidRDefault="004E7006">
      <w:pPr>
        <w:pStyle w:val="Bodytext20"/>
        <w:shd w:val="clear" w:color="auto" w:fill="auto"/>
        <w:spacing w:before="0" w:after="274"/>
        <w:ind w:firstLine="620"/>
      </w:pPr>
      <w:r>
        <w:rPr>
          <w:lang w:val="en-US" w:eastAsia="en-US" w:bidi="en-US"/>
        </w:rPr>
        <w:t>IBAN:</w:t>
      </w:r>
    </w:p>
    <w:p w:rsidR="0085596A" w:rsidRDefault="004E7006">
      <w:pPr>
        <w:pStyle w:val="Bodytext20"/>
        <w:shd w:val="clear" w:color="auto" w:fill="auto"/>
        <w:spacing w:before="0" w:after="0" w:line="274" w:lineRule="exact"/>
        <w:ind w:firstLine="620"/>
      </w:pPr>
      <w:r>
        <w:t xml:space="preserve">Чл. </w:t>
      </w:r>
      <w:r w:rsidR="00F65733">
        <w:rPr>
          <w:lang w:eastAsia="en-US" w:bidi="en-US"/>
        </w:rPr>
        <w:t>25</w:t>
      </w:r>
      <w:r>
        <w:rPr>
          <w:lang w:val="en-US" w:eastAsia="en-US" w:bidi="en-US"/>
        </w:rPr>
        <w:t xml:space="preserve">. (1) </w:t>
      </w:r>
      <w: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5596A" w:rsidRDefault="004E7006" w:rsidP="00635C7E">
      <w:pPr>
        <w:pStyle w:val="Bodytext20"/>
        <w:numPr>
          <w:ilvl w:val="0"/>
          <w:numId w:val="29"/>
        </w:numPr>
        <w:shd w:val="clear" w:color="auto" w:fill="auto"/>
        <w:tabs>
          <w:tab w:val="left" w:pos="871"/>
        </w:tabs>
        <w:spacing w:before="0" w:after="0" w:line="274" w:lineRule="exact"/>
        <w:ind w:firstLine="620"/>
      </w:pPr>
      <w:r>
        <w:t>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5596A" w:rsidRDefault="004E7006" w:rsidP="00635C7E">
      <w:pPr>
        <w:pStyle w:val="Bodytext20"/>
        <w:numPr>
          <w:ilvl w:val="0"/>
          <w:numId w:val="29"/>
        </w:numPr>
        <w:shd w:val="clear" w:color="auto" w:fill="auto"/>
        <w:tabs>
          <w:tab w:val="left" w:pos="870"/>
        </w:tabs>
        <w:spacing w:before="0" w:after="0" w:line="274" w:lineRule="exact"/>
        <w:ind w:firstLine="620"/>
      </w:pPr>
      <w:r>
        <w:t>да бъде със срок на валидност за целия срок на действие на договора плюс 30 (тридесет) дни след прекратяването/окончателното изпълнение на договора, като при необходимост срокът на валидност на банковата гаранция се удължава или се издава нова.</w:t>
      </w:r>
    </w:p>
    <w:p w:rsidR="0085596A" w:rsidRDefault="004E7006" w:rsidP="00635C7E">
      <w:pPr>
        <w:pStyle w:val="Bodytext20"/>
        <w:numPr>
          <w:ilvl w:val="0"/>
          <w:numId w:val="30"/>
        </w:numPr>
        <w:shd w:val="clear" w:color="auto" w:fill="auto"/>
        <w:tabs>
          <w:tab w:val="left" w:pos="967"/>
        </w:tabs>
        <w:spacing w:before="0" w:line="274" w:lineRule="exact"/>
        <w:ind w:firstLine="620"/>
      </w:pPr>
      <w: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85596A" w:rsidRDefault="004E7006">
      <w:pPr>
        <w:pStyle w:val="Bodytext20"/>
        <w:shd w:val="clear" w:color="auto" w:fill="auto"/>
        <w:spacing w:before="0" w:after="0" w:line="274" w:lineRule="exact"/>
        <w:ind w:firstLine="620"/>
      </w:pPr>
      <w:r>
        <w:t xml:space="preserve">Чл. </w:t>
      </w:r>
      <w:r w:rsidR="00F65733">
        <w:t>26</w:t>
      </w:r>
      <w:r>
        <w:t>. (1) 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t>бенефициер</w:t>
      </w:r>
      <w:proofErr w:type="spellEnd"/>
      <w:r>
        <w:t>), която трябва да отговаря на следните изисквания:</w:t>
      </w:r>
    </w:p>
    <w:p w:rsidR="0085596A" w:rsidRDefault="004E7006" w:rsidP="00635C7E">
      <w:pPr>
        <w:pStyle w:val="Bodytext20"/>
        <w:numPr>
          <w:ilvl w:val="0"/>
          <w:numId w:val="31"/>
        </w:numPr>
        <w:shd w:val="clear" w:color="auto" w:fill="auto"/>
        <w:tabs>
          <w:tab w:val="left" w:pos="1476"/>
        </w:tabs>
        <w:spacing w:before="0" w:after="0" w:line="274" w:lineRule="exact"/>
        <w:ind w:firstLine="620"/>
      </w:pPr>
      <w:r>
        <w:t>да обезпечава изпълнението на този договор чрез покритие на отговорността на</w:t>
      </w:r>
    </w:p>
    <w:p w:rsidR="0085596A" w:rsidRDefault="004E7006">
      <w:pPr>
        <w:pStyle w:val="Bodytext20"/>
        <w:shd w:val="clear" w:color="auto" w:fill="auto"/>
        <w:tabs>
          <w:tab w:val="left" w:pos="840"/>
        </w:tabs>
        <w:spacing w:before="0" w:after="0" w:line="274" w:lineRule="exact"/>
      </w:pPr>
      <w:r>
        <w:t>ИЗПЪЛНИТЕЛЯ;</w:t>
      </w:r>
    </w:p>
    <w:p w:rsidR="0085596A" w:rsidRDefault="004E7006" w:rsidP="00635C7E">
      <w:pPr>
        <w:pStyle w:val="Bodytext20"/>
        <w:numPr>
          <w:ilvl w:val="0"/>
          <w:numId w:val="31"/>
        </w:numPr>
        <w:shd w:val="clear" w:color="auto" w:fill="auto"/>
        <w:tabs>
          <w:tab w:val="left" w:pos="915"/>
        </w:tabs>
        <w:spacing w:before="0" w:after="0" w:line="274" w:lineRule="exact"/>
        <w:ind w:firstLine="620"/>
      </w:pPr>
      <w:r>
        <w:t>да бъде сключена за конкретния договор и в полза на ВЪЗЛОЖИТЕЛЯ;</w:t>
      </w:r>
    </w:p>
    <w:p w:rsidR="0085596A" w:rsidRDefault="004E7006" w:rsidP="00635C7E">
      <w:pPr>
        <w:pStyle w:val="Bodytext20"/>
        <w:numPr>
          <w:ilvl w:val="0"/>
          <w:numId w:val="31"/>
        </w:numPr>
        <w:shd w:val="clear" w:color="auto" w:fill="auto"/>
        <w:tabs>
          <w:tab w:val="left" w:pos="870"/>
        </w:tabs>
        <w:spacing w:before="0" w:after="0" w:line="274" w:lineRule="exact"/>
        <w:ind w:firstLine="620"/>
      </w:pPr>
      <w:r>
        <w:t xml:space="preserve">да бъде със срок на валидност за целия срок на действие на договора плюс 30 (тридесет) </w:t>
      </w:r>
      <w:r>
        <w:lastRenderedPageBreak/>
        <w:t>дни след прекратяването/изпълнението на договора;</w:t>
      </w:r>
    </w:p>
    <w:p w:rsidR="0085596A" w:rsidRDefault="004E7006" w:rsidP="00635C7E">
      <w:pPr>
        <w:pStyle w:val="Bodytext20"/>
        <w:numPr>
          <w:ilvl w:val="0"/>
          <w:numId w:val="31"/>
        </w:numPr>
        <w:shd w:val="clear" w:color="auto" w:fill="auto"/>
        <w:tabs>
          <w:tab w:val="left" w:pos="920"/>
        </w:tabs>
        <w:spacing w:before="0" w:after="0" w:line="274" w:lineRule="exact"/>
        <w:ind w:firstLine="620"/>
      </w:pPr>
      <w:r>
        <w:t>застрахователната премия трябва да е платима еднократно;</w:t>
      </w:r>
    </w:p>
    <w:p w:rsidR="0085596A" w:rsidRDefault="004E7006" w:rsidP="00635C7E">
      <w:pPr>
        <w:pStyle w:val="Bodytext20"/>
        <w:numPr>
          <w:ilvl w:val="0"/>
          <w:numId w:val="31"/>
        </w:numPr>
        <w:shd w:val="clear" w:color="auto" w:fill="auto"/>
        <w:tabs>
          <w:tab w:val="left" w:pos="876"/>
        </w:tabs>
        <w:spacing w:before="0" w:after="0" w:line="269" w:lineRule="exact"/>
        <w:ind w:firstLine="620"/>
      </w:pPr>
      <w:r>
        <w:t>да бъде сключена със застраховател, отговаря</w:t>
      </w:r>
      <w:r w:rsidR="00F65733">
        <w:t>щ на чл.12, ал.1, т.1, т.2 и т.3</w:t>
      </w:r>
      <w:r>
        <w:t xml:space="preserve"> от Кодекс за застраховането;</w:t>
      </w:r>
    </w:p>
    <w:p w:rsidR="0085596A" w:rsidRDefault="004E7006" w:rsidP="00635C7E">
      <w:pPr>
        <w:pStyle w:val="Bodytext20"/>
        <w:numPr>
          <w:ilvl w:val="0"/>
          <w:numId w:val="32"/>
        </w:numPr>
        <w:shd w:val="clear" w:color="auto" w:fill="auto"/>
        <w:tabs>
          <w:tab w:val="left" w:pos="1018"/>
        </w:tabs>
        <w:spacing w:before="0" w:line="274" w:lineRule="exact"/>
        <w:ind w:firstLine="620"/>
      </w:pPr>
      <w: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85596A" w:rsidRDefault="004E7006">
      <w:pPr>
        <w:pStyle w:val="Bodytext20"/>
        <w:shd w:val="clear" w:color="auto" w:fill="auto"/>
        <w:spacing w:before="0" w:after="0" w:line="274" w:lineRule="exact"/>
        <w:ind w:firstLine="620"/>
      </w:pPr>
      <w:r>
        <w:t xml:space="preserve">Чл. </w:t>
      </w:r>
      <w:r w:rsidR="00F65733">
        <w:t>27</w:t>
      </w:r>
      <w:r>
        <w:t xml:space="preserve">. (1) ВЪЗЛОЖИТЕЛЯТ освобождава Гаранцията за изпълнение в срок до 30 </w:t>
      </w:r>
      <w:r>
        <w:rPr>
          <w:rStyle w:val="Bodytext2Italic"/>
        </w:rPr>
        <w:t>{тридесет)</w:t>
      </w:r>
      <w:r>
        <w:t xml:space="preserve"> дни след приключване на изпълнението на договора и окончателно приемане на дейностите по него в пълен размер, ако липсват основания за задържането от страна на ВЪЗЛОЖИТЕЛЯ на каквато и да е сума по нея.</w:t>
      </w:r>
    </w:p>
    <w:p w:rsidR="0085596A" w:rsidRDefault="004E7006">
      <w:pPr>
        <w:pStyle w:val="Bodytext20"/>
        <w:shd w:val="clear" w:color="auto" w:fill="auto"/>
        <w:spacing w:before="0" w:after="0" w:line="274" w:lineRule="exact"/>
        <w:ind w:firstLine="620"/>
      </w:pPr>
      <w:r>
        <w:t>(2) Освобождаването на Гаранцията за изпълнение се извършва, както следва:</w:t>
      </w:r>
    </w:p>
    <w:p w:rsidR="0085596A" w:rsidRDefault="004E7006" w:rsidP="00635C7E">
      <w:pPr>
        <w:pStyle w:val="Bodytext20"/>
        <w:numPr>
          <w:ilvl w:val="0"/>
          <w:numId w:val="33"/>
        </w:numPr>
        <w:shd w:val="clear" w:color="auto" w:fill="auto"/>
        <w:tabs>
          <w:tab w:val="left" w:pos="870"/>
        </w:tabs>
        <w:spacing w:before="0" w:after="0" w:line="274" w:lineRule="exact"/>
        <w:ind w:firstLine="620"/>
      </w:pPr>
      <w:r>
        <w:t>когато е във формата на парична сума - чрез превеждане на сумата по банковата сметка на ИЗПЪЛНИТЕЛЯ, посочена в чл. 12 от договора;</w:t>
      </w:r>
    </w:p>
    <w:p w:rsidR="0085596A" w:rsidRDefault="004E7006" w:rsidP="00635C7E">
      <w:pPr>
        <w:pStyle w:val="Bodytext20"/>
        <w:numPr>
          <w:ilvl w:val="0"/>
          <w:numId w:val="33"/>
        </w:numPr>
        <w:shd w:val="clear" w:color="auto" w:fill="auto"/>
        <w:tabs>
          <w:tab w:val="left" w:pos="870"/>
        </w:tabs>
        <w:spacing w:before="0" w:after="0" w:line="274" w:lineRule="exact"/>
        <w:ind w:firstLine="620"/>
      </w:pPr>
      <w:r>
        <w:t>когато е във формата на банкова гаранция - чрез връщане на нейния оригинал на представител на ИЗПЪЛНИТЕЛЯ или упълномощено от него лице;</w:t>
      </w:r>
    </w:p>
    <w:p w:rsidR="0085596A" w:rsidRDefault="004E7006" w:rsidP="00635C7E">
      <w:pPr>
        <w:pStyle w:val="Bodytext20"/>
        <w:numPr>
          <w:ilvl w:val="0"/>
          <w:numId w:val="33"/>
        </w:numPr>
        <w:shd w:val="clear" w:color="auto" w:fill="auto"/>
        <w:tabs>
          <w:tab w:val="left" w:pos="1018"/>
        </w:tabs>
        <w:spacing w:before="0" w:after="0" w:line="274" w:lineRule="exact"/>
        <w:ind w:firstLine="620"/>
        <w:sectPr w:rsidR="0085596A">
          <w:footerReference w:type="even" r:id="rId18"/>
          <w:footerReference w:type="default" r:id="rId19"/>
          <w:footerReference w:type="first" r:id="rId20"/>
          <w:pgSz w:w="11900" w:h="16840"/>
          <w:pgMar w:top="723" w:right="610" w:bottom="1889" w:left="1230" w:header="0" w:footer="3" w:gutter="0"/>
          <w:cols w:space="720"/>
          <w:noEndnote/>
          <w:titlePg/>
          <w:docGrid w:linePitch="360"/>
        </w:sectPr>
      </w:pPr>
      <w:r>
        <w:t>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85596A" w:rsidRDefault="004E7006">
      <w:pPr>
        <w:pStyle w:val="Bodytext20"/>
        <w:shd w:val="clear" w:color="auto" w:fill="auto"/>
        <w:spacing w:before="0" w:line="274" w:lineRule="exact"/>
        <w:ind w:firstLine="640"/>
      </w:pPr>
      <w:r>
        <w:lastRenderedPageBreak/>
        <w:t>Чл.</w:t>
      </w:r>
      <w:r w:rsidR="00F65733">
        <w:t>28</w:t>
      </w:r>
      <w:r>
        <w:t>.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85596A" w:rsidRDefault="004E7006">
      <w:pPr>
        <w:pStyle w:val="Bodytext20"/>
        <w:shd w:val="clear" w:color="auto" w:fill="auto"/>
        <w:spacing w:before="0" w:after="0" w:line="274" w:lineRule="exact"/>
        <w:ind w:firstLine="640"/>
      </w:pPr>
      <w:r>
        <w:t xml:space="preserve">Чл. </w:t>
      </w:r>
      <w:r w:rsidR="00F65733">
        <w:t>29</w:t>
      </w:r>
      <w:r>
        <w:t>. ВЪЗЛОЖИТЕЛЯТ има право да задържи Гаранцията за изпълнение в пълен размер, в следните случаи:</w:t>
      </w:r>
    </w:p>
    <w:p w:rsidR="0085596A" w:rsidRDefault="004E7006" w:rsidP="00635C7E">
      <w:pPr>
        <w:pStyle w:val="Bodytext20"/>
        <w:numPr>
          <w:ilvl w:val="0"/>
          <w:numId w:val="34"/>
        </w:numPr>
        <w:shd w:val="clear" w:color="auto" w:fill="auto"/>
        <w:tabs>
          <w:tab w:val="left" w:pos="914"/>
        </w:tabs>
        <w:spacing w:before="0" w:after="0" w:line="274" w:lineRule="exact"/>
        <w:ind w:firstLine="640"/>
      </w:pPr>
      <w:r>
        <w:t xml:space="preserve">ако ИЗПЪЛНИТЕЛЯТ не започне работа по изпълнение на договора в срок до 10 </w:t>
      </w:r>
      <w:r>
        <w:rPr>
          <w:rStyle w:val="Bodytext2Italic"/>
        </w:rPr>
        <w:t>{десет)</w:t>
      </w:r>
      <w:r>
        <w:t xml:space="preserve"> дни от датата на откриване на строителната площадка и ВЪЗЛОЖИТЕЛЯТ развали договора на това основание;</w:t>
      </w:r>
    </w:p>
    <w:p w:rsidR="0085596A" w:rsidRDefault="004E7006" w:rsidP="00635C7E">
      <w:pPr>
        <w:pStyle w:val="Bodytext20"/>
        <w:numPr>
          <w:ilvl w:val="0"/>
          <w:numId w:val="34"/>
        </w:numPr>
        <w:shd w:val="clear" w:color="auto" w:fill="auto"/>
        <w:tabs>
          <w:tab w:val="left" w:pos="914"/>
        </w:tabs>
        <w:spacing w:before="0" w:after="0" w:line="274" w:lineRule="exact"/>
        <w:ind w:firstLine="640"/>
      </w:pPr>
      <w:r>
        <w:t>при пълно неизпълнение, в т.ч. когато работите не отговарят на изискванията на ВЪЗЛОЖИТЕЛЯ, и разваляне на договора от страна на ВЪЗЛОЖИТЕЛЯ на това основание;</w:t>
      </w:r>
    </w:p>
    <w:p w:rsidR="0085596A" w:rsidRDefault="004E7006" w:rsidP="00635C7E">
      <w:pPr>
        <w:pStyle w:val="Bodytext20"/>
        <w:numPr>
          <w:ilvl w:val="0"/>
          <w:numId w:val="34"/>
        </w:numPr>
        <w:shd w:val="clear" w:color="auto" w:fill="auto"/>
        <w:tabs>
          <w:tab w:val="left" w:pos="914"/>
        </w:tabs>
        <w:spacing w:before="0" w:line="274" w:lineRule="exact"/>
        <w:ind w:firstLine="640"/>
      </w:pPr>
      <w:r>
        <w:t>при прекратяване на дейността на ИЗПЪЛНИТЕЛЯ или при обявяването му в несъстоятелност.</w:t>
      </w:r>
    </w:p>
    <w:p w:rsidR="0085596A" w:rsidRDefault="004E7006">
      <w:pPr>
        <w:pStyle w:val="Bodytext20"/>
        <w:shd w:val="clear" w:color="auto" w:fill="auto"/>
        <w:spacing w:before="0" w:line="274" w:lineRule="exact"/>
        <w:ind w:firstLine="640"/>
      </w:pPr>
      <w:r>
        <w:t xml:space="preserve">Чл. </w:t>
      </w:r>
      <w:r w:rsidR="00F65733">
        <w:t>30</w:t>
      </w:r>
      <w:r>
        <w:t>.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5596A" w:rsidRDefault="004E7006">
      <w:pPr>
        <w:pStyle w:val="Bodytext20"/>
        <w:shd w:val="clear" w:color="auto" w:fill="auto"/>
        <w:spacing w:before="0" w:line="274" w:lineRule="exact"/>
        <w:ind w:firstLine="640"/>
      </w:pPr>
      <w:r>
        <w:t xml:space="preserve">Чл. </w:t>
      </w:r>
      <w:r w:rsidR="00F65733">
        <w:t>31</w:t>
      </w:r>
      <w:r>
        <w:t xml:space="preserve">. Когато ВЪЗЛОЖИТЕЛЯТ се е удовлетворил от Гаранцията за изпълнение и договорът продължава да е в сила, ИЗПЪЛНИТЕЛЯТ се задължава в срок до 15 </w:t>
      </w:r>
      <w:r>
        <w:rPr>
          <w:rStyle w:val="Bodytext2Italic"/>
        </w:rPr>
        <w:t>{петнадесет)</w:t>
      </w:r>
      <w: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24 от договора.</w:t>
      </w:r>
    </w:p>
    <w:p w:rsidR="0085596A" w:rsidRDefault="00F65733" w:rsidP="00F65733">
      <w:pPr>
        <w:pStyle w:val="Bodytext20"/>
        <w:shd w:val="clear" w:color="auto" w:fill="auto"/>
        <w:spacing w:before="0" w:after="0" w:line="274" w:lineRule="exact"/>
        <w:ind w:firstLine="640"/>
      </w:pPr>
      <w:r>
        <w:t>Чл. 32</w:t>
      </w:r>
      <w:r w:rsidR="004E7006">
        <w:t>. (1) Гаранционният срок за договорените СМР в рамките на настоящия</w:t>
      </w:r>
      <w:r>
        <w:t xml:space="preserve"> </w:t>
      </w:r>
      <w:r w:rsidR="004E7006">
        <w:t xml:space="preserve">договор за обществена поръчка е </w:t>
      </w:r>
      <w:r w:rsidR="004E7006">
        <w:tab/>
      </w:r>
      <w:r>
        <w:t>………….</w:t>
      </w:r>
      <w:r w:rsidR="004E7006">
        <w:t xml:space="preserve"> години съгласно офертата на</w:t>
      </w:r>
      <w:r>
        <w:t xml:space="preserve"> </w:t>
      </w:r>
      <w:r w:rsidR="004E7006">
        <w:t>ИЗПЪЛНИТЕЛЯ (в съответствие с Наредба № 2 от 31.03.2003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5596A" w:rsidRDefault="004E7006" w:rsidP="00635C7E">
      <w:pPr>
        <w:pStyle w:val="Bodytext20"/>
        <w:numPr>
          <w:ilvl w:val="0"/>
          <w:numId w:val="35"/>
        </w:numPr>
        <w:shd w:val="clear" w:color="auto" w:fill="auto"/>
        <w:tabs>
          <w:tab w:val="left" w:pos="1061"/>
        </w:tabs>
        <w:spacing w:before="0" w:after="0" w:line="274" w:lineRule="exact"/>
        <w:ind w:firstLine="640"/>
      </w:pPr>
      <w:r>
        <w:t>ИЗПЪЛНИТЕЛЯТ се задължава да отстранява за своя сметка скритите недостатъци и появилите се дефекти в поетия гаранционен срок.</w:t>
      </w:r>
    </w:p>
    <w:p w:rsidR="0085596A" w:rsidRDefault="004E7006" w:rsidP="00635C7E">
      <w:pPr>
        <w:pStyle w:val="Bodytext20"/>
        <w:numPr>
          <w:ilvl w:val="0"/>
          <w:numId w:val="35"/>
        </w:numPr>
        <w:shd w:val="clear" w:color="auto" w:fill="auto"/>
        <w:tabs>
          <w:tab w:val="left" w:pos="980"/>
        </w:tabs>
        <w:spacing w:before="0" w:after="0" w:line="274" w:lineRule="exact"/>
        <w:ind w:firstLine="640"/>
      </w:pPr>
      <w:r>
        <w:t>Гаранционните срокове започват да текат от датата на издаване на Разрешение за ползване на обекта.</w:t>
      </w:r>
    </w:p>
    <w:p w:rsidR="0085596A" w:rsidRDefault="004E7006" w:rsidP="00635C7E">
      <w:pPr>
        <w:pStyle w:val="Bodytext20"/>
        <w:numPr>
          <w:ilvl w:val="0"/>
          <w:numId w:val="35"/>
        </w:numPr>
        <w:shd w:val="clear" w:color="auto" w:fill="auto"/>
        <w:tabs>
          <w:tab w:val="left" w:pos="980"/>
        </w:tabs>
        <w:spacing w:before="0" w:after="0" w:line="274" w:lineRule="exact"/>
        <w:ind w:firstLine="640"/>
      </w:pPr>
      <w:r>
        <w:t>При установяване на появили се в гаранционния срок дефекти, ВЪЗЛОЖИТЕЛЯТ уведомява писмено ИЗПЪЛНИТЕЛЯ.</w:t>
      </w:r>
    </w:p>
    <w:p w:rsidR="0085596A" w:rsidRDefault="004E7006" w:rsidP="00635C7E">
      <w:pPr>
        <w:pStyle w:val="Bodytext20"/>
        <w:numPr>
          <w:ilvl w:val="0"/>
          <w:numId w:val="35"/>
        </w:numPr>
        <w:shd w:val="clear" w:color="auto" w:fill="auto"/>
        <w:tabs>
          <w:tab w:val="left" w:pos="1061"/>
        </w:tabs>
        <w:spacing w:before="0" w:after="0" w:line="274" w:lineRule="exact"/>
        <w:ind w:firstLine="640"/>
      </w:pPr>
      <w:r>
        <w:t>ИЗПЪЛНИТЕЛЯТ се задължава да отстрани за своя сметка появилите се в гаранционния срок дефекти в срок от 10 (десет) календарни дни от получаване на писменото уведомление за тях от ВЪЗЛОЖИТЕЛЯ (или при доказана обективна невъзможност в посочения срок - в предварително уговорен между страните разумен срок).</w:t>
      </w:r>
    </w:p>
    <w:p w:rsidR="0085596A" w:rsidRDefault="004E7006" w:rsidP="00635C7E">
      <w:pPr>
        <w:pStyle w:val="Bodytext20"/>
        <w:numPr>
          <w:ilvl w:val="0"/>
          <w:numId w:val="35"/>
        </w:numPr>
        <w:shd w:val="clear" w:color="auto" w:fill="auto"/>
        <w:spacing w:before="0" w:after="0" w:line="274" w:lineRule="exact"/>
        <w:ind w:firstLine="640"/>
      </w:pPr>
      <w:r>
        <w:t xml:space="preserve"> В случай на неизпълнение на задължението на изпълнителя по ал. 5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85596A" w:rsidRDefault="004E7006" w:rsidP="00635C7E">
      <w:pPr>
        <w:pStyle w:val="Bodytext20"/>
        <w:numPr>
          <w:ilvl w:val="0"/>
          <w:numId w:val="35"/>
        </w:numPr>
        <w:shd w:val="clear" w:color="auto" w:fill="auto"/>
        <w:tabs>
          <w:tab w:val="left" w:pos="981"/>
        </w:tabs>
        <w:spacing w:before="0" w:after="282" w:line="269" w:lineRule="exact"/>
        <w:ind w:firstLine="640"/>
      </w:pPr>
      <w:r>
        <w:t>В случаите на ал. 6, ИЗПЪЛНИТЕЛЯТ дължи на ВЪЗЛОЖИТЕЛЯ направените разходи за отстраняване на дефектите в двоен размер.</w:t>
      </w:r>
    </w:p>
    <w:p w:rsidR="0085596A" w:rsidRDefault="004E7006" w:rsidP="00635C7E">
      <w:pPr>
        <w:pStyle w:val="Heading20"/>
        <w:keepNext/>
        <w:keepLines/>
        <w:numPr>
          <w:ilvl w:val="0"/>
          <w:numId w:val="10"/>
        </w:numPr>
        <w:shd w:val="clear" w:color="auto" w:fill="C6C6C6"/>
        <w:tabs>
          <w:tab w:val="left" w:pos="1969"/>
        </w:tabs>
        <w:spacing w:before="0" w:after="278"/>
        <w:ind w:left="1320"/>
      </w:pPr>
      <w:bookmarkStart w:id="11" w:name="bookmark10"/>
      <w:r>
        <w:lastRenderedPageBreak/>
        <w:t>НЕИЗПЪЛНЕНИЕ. ОТГОВОРНОСТ ЗА НЕИЗПЪЛНЕНИЕ</w:t>
      </w:r>
      <w:bookmarkEnd w:id="11"/>
    </w:p>
    <w:p w:rsidR="0085596A" w:rsidRDefault="004E7006">
      <w:pPr>
        <w:pStyle w:val="Bodytext20"/>
        <w:shd w:val="clear" w:color="auto" w:fill="auto"/>
        <w:spacing w:before="0" w:after="0" w:line="269" w:lineRule="exact"/>
        <w:ind w:firstLine="640"/>
      </w:pPr>
      <w:r>
        <w:t xml:space="preserve">Чл. </w:t>
      </w:r>
      <w:r w:rsidR="00F65733">
        <w:t>33</w:t>
      </w:r>
      <w:r>
        <w:t>. (1) При неизпълнение на този договор всяка от страните дължи обезщетение за причинените вреди, при условията на гражданското и търговското законодателство.</w:t>
      </w:r>
    </w:p>
    <w:p w:rsidR="0085596A" w:rsidRDefault="004E7006">
      <w:pPr>
        <w:pStyle w:val="Bodytext20"/>
        <w:shd w:val="clear" w:color="auto" w:fill="auto"/>
        <w:spacing w:before="0" w:line="274" w:lineRule="exact"/>
        <w:ind w:firstLine="640"/>
      </w:pPr>
      <w:r>
        <w:t>(2)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rsidR="0085596A" w:rsidRDefault="004E7006">
      <w:pPr>
        <w:pStyle w:val="Bodytext20"/>
        <w:shd w:val="clear" w:color="auto" w:fill="auto"/>
        <w:spacing w:before="0" w:line="274" w:lineRule="exact"/>
        <w:ind w:firstLine="640"/>
      </w:pPr>
      <w:r>
        <w:t xml:space="preserve">Чл. </w:t>
      </w:r>
      <w:r w:rsidR="00F65733">
        <w:t>34</w:t>
      </w:r>
      <w:r>
        <w:t>. При неспазване на срока по чл. 4, ал. 3, ИЗПЪЛНИТЕЛЯТ дължи неустойка в размер 0,1 % (една десета процент) от стойността без ДДС за всеки просрочен ден, но не повече от 10% (десет процента) от стойността на договора.</w:t>
      </w:r>
    </w:p>
    <w:p w:rsidR="0085596A" w:rsidRDefault="004E7006">
      <w:pPr>
        <w:pStyle w:val="Bodytext20"/>
        <w:shd w:val="clear" w:color="auto" w:fill="auto"/>
        <w:spacing w:before="0" w:after="0" w:line="274" w:lineRule="exact"/>
        <w:ind w:firstLine="640"/>
      </w:pPr>
      <w:r>
        <w:t xml:space="preserve">Чл. </w:t>
      </w:r>
      <w:r w:rsidR="00F65733">
        <w:t>35</w:t>
      </w:r>
      <w:r>
        <w:t>. (1) Независимо от правата по предходните членове, ВЪЗЛОЖИТЕЛЯТ има право на неустойка в размер на 10% (десет процента) от уговореното възнаграждение, когато извършените работи са обременени с недостатъци, които ИЗПЪЛНИТЕЛЯТ не може да отстрани.</w:t>
      </w:r>
    </w:p>
    <w:p w:rsidR="0085596A" w:rsidRDefault="004E7006">
      <w:pPr>
        <w:pStyle w:val="Bodytext20"/>
        <w:shd w:val="clear" w:color="auto" w:fill="auto"/>
        <w:spacing w:before="0" w:line="274" w:lineRule="exact"/>
        <w:ind w:firstLine="640"/>
      </w:pPr>
      <w:r>
        <w:t>(2) При пълно неизпълнение на договора ИЗПЪЛНИТЕЛЯТ заплаща на ВЪЗЛОЖИТЕЛЯ неустойка в размер на 10% ( десет процента) от стойността на договора.</w:t>
      </w:r>
    </w:p>
    <w:p w:rsidR="0085596A" w:rsidRDefault="004E7006">
      <w:pPr>
        <w:pStyle w:val="Bodytext20"/>
        <w:shd w:val="clear" w:color="auto" w:fill="auto"/>
        <w:spacing w:before="0" w:line="274" w:lineRule="exact"/>
        <w:ind w:firstLine="640"/>
      </w:pPr>
      <w:r>
        <w:t xml:space="preserve">Чл. </w:t>
      </w:r>
      <w:r w:rsidR="00F65733">
        <w:t>36</w:t>
      </w:r>
      <w:r>
        <w:t>. ИЗПЪЛНИТЕЛЯТ отговаря за действията на трети лица, допуснати от него до обекта (без контролните органи), като за свои действия.</w:t>
      </w:r>
    </w:p>
    <w:p w:rsidR="0085596A" w:rsidRDefault="004E7006">
      <w:pPr>
        <w:pStyle w:val="Bodytext20"/>
        <w:shd w:val="clear" w:color="auto" w:fill="auto"/>
        <w:spacing w:before="0" w:line="274" w:lineRule="exact"/>
        <w:ind w:firstLine="640"/>
      </w:pPr>
      <w:r>
        <w:t xml:space="preserve">Чл. </w:t>
      </w:r>
      <w:r w:rsidR="00F65733">
        <w:t>37</w:t>
      </w:r>
      <w:r>
        <w:t>. ВЪЗЛОЖИТЕЛЯТ има право да приспада начислените неустойки от цената за изпълнение на договора, от гаранцията за изпълнение на договора, или от която и да е друга сума, дължима на изпълнителя по този договор/ от окончателно плащане по договора.</w:t>
      </w:r>
    </w:p>
    <w:p w:rsidR="0085596A" w:rsidRDefault="004E7006">
      <w:pPr>
        <w:pStyle w:val="Bodytext20"/>
        <w:shd w:val="clear" w:color="auto" w:fill="auto"/>
        <w:spacing w:before="0" w:after="286" w:line="274" w:lineRule="exact"/>
        <w:ind w:firstLine="640"/>
      </w:pPr>
      <w:r>
        <w:t>Чл.</w:t>
      </w:r>
      <w:r w:rsidR="00F65733">
        <w:t xml:space="preserve"> 38</w:t>
      </w:r>
      <w:r>
        <w:t>.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w:t>
      </w:r>
    </w:p>
    <w:p w:rsidR="0085596A" w:rsidRDefault="004E7006" w:rsidP="00F65733">
      <w:pPr>
        <w:pStyle w:val="Heading20"/>
        <w:keepNext/>
        <w:keepLines/>
        <w:numPr>
          <w:ilvl w:val="0"/>
          <w:numId w:val="10"/>
        </w:numPr>
        <w:shd w:val="clear" w:color="auto" w:fill="C4C4C4"/>
        <w:tabs>
          <w:tab w:val="left" w:pos="0"/>
        </w:tabs>
        <w:spacing w:before="0" w:after="274"/>
        <w:jc w:val="center"/>
      </w:pPr>
      <w:bookmarkStart w:id="12" w:name="bookmark11"/>
      <w:r>
        <w:t>КОНТРОЛ</w:t>
      </w:r>
      <w:bookmarkEnd w:id="12"/>
    </w:p>
    <w:p w:rsidR="0085596A" w:rsidRDefault="004E7006">
      <w:pPr>
        <w:pStyle w:val="Bodytext20"/>
        <w:shd w:val="clear" w:color="auto" w:fill="auto"/>
        <w:spacing w:before="0" w:after="0" w:line="274" w:lineRule="exact"/>
        <w:ind w:firstLine="640"/>
      </w:pPr>
      <w:r>
        <w:t xml:space="preserve">Чл. </w:t>
      </w:r>
      <w:r w:rsidR="00F65733">
        <w:t>39</w:t>
      </w:r>
      <w:r>
        <w:t>. (1) Контролът по изпълнението на договора ще се осъществява от ВЪЗЛОЖИТЕЛЯ и от КОНСУЛТАНТА, упражняващ строителен надзор. В изпълнение на това им правомощие предписанията на ВЪЗЛОЖИТЕЛЯ и на КОНСУЛТАНТА са задължителни за ИЗПЪЛНИТЕЛЯ,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rsidR="0085596A" w:rsidRDefault="004E7006" w:rsidP="00635C7E">
      <w:pPr>
        <w:pStyle w:val="Bodytext20"/>
        <w:numPr>
          <w:ilvl w:val="0"/>
          <w:numId w:val="36"/>
        </w:numPr>
        <w:shd w:val="clear" w:color="auto" w:fill="auto"/>
        <w:tabs>
          <w:tab w:val="left" w:pos="981"/>
        </w:tabs>
        <w:spacing w:before="0" w:after="0" w:line="274" w:lineRule="exact"/>
        <w:ind w:firstLine="640"/>
      </w:pPr>
      <w:r>
        <w:t>По всяко време в хода на строителството ВЪЗЛОЖИТЕЛЯТ има право на достъп до строителната площадка за контролиране на качественото изпълнение на СМР, както и да изисква:</w:t>
      </w:r>
    </w:p>
    <w:p w:rsidR="0085596A" w:rsidRDefault="00F65733">
      <w:pPr>
        <w:pStyle w:val="Bodytext20"/>
        <w:shd w:val="clear" w:color="auto" w:fill="auto"/>
        <w:spacing w:before="0" w:after="0" w:line="274" w:lineRule="exact"/>
        <w:ind w:firstLine="640"/>
      </w:pPr>
      <w:r>
        <w:t xml:space="preserve">1. </w:t>
      </w:r>
      <w:r w:rsidR="004E7006">
        <w:t>Писмени и устни обяснения от ИЗПЪЛНИТЕЛЯ и неговите служители и/или подизпълнители по въпроси, свързани с изпълнението на СМР;</w:t>
      </w:r>
    </w:p>
    <w:p w:rsidR="0085596A" w:rsidRDefault="004E7006">
      <w:pPr>
        <w:pStyle w:val="Bodytext20"/>
        <w:numPr>
          <w:ilvl w:val="0"/>
          <w:numId w:val="1"/>
        </w:numPr>
        <w:shd w:val="clear" w:color="auto" w:fill="auto"/>
        <w:spacing w:before="0" w:after="0" w:line="274" w:lineRule="exact"/>
        <w:ind w:firstLine="640"/>
      </w:pPr>
      <w:r>
        <w:t>Всички данни и документи, както на хартиен носител, така и в електронен вариант,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 др.)</w:t>
      </w:r>
    </w:p>
    <w:p w:rsidR="0085596A" w:rsidRDefault="004E7006" w:rsidP="00635C7E">
      <w:pPr>
        <w:pStyle w:val="Bodytext20"/>
        <w:numPr>
          <w:ilvl w:val="0"/>
          <w:numId w:val="36"/>
        </w:numPr>
        <w:shd w:val="clear" w:color="auto" w:fill="auto"/>
        <w:tabs>
          <w:tab w:val="left" w:pos="399"/>
        </w:tabs>
        <w:spacing w:before="0" w:after="0" w:line="274" w:lineRule="exact"/>
        <w:ind w:firstLine="640"/>
      </w:pPr>
      <w:r>
        <w:t>ВЪЗЛОЖИТЕЛЯТ проверява извършената от ИЗПЪЛНИТЕЛЯ работа и го уведомява за всички установени дефекти на СМР, както и посочва срок за отстраняването им.</w:t>
      </w:r>
    </w:p>
    <w:p w:rsidR="0085596A" w:rsidRDefault="004E7006" w:rsidP="00635C7E">
      <w:pPr>
        <w:pStyle w:val="Bodytext20"/>
        <w:numPr>
          <w:ilvl w:val="0"/>
          <w:numId w:val="36"/>
        </w:numPr>
        <w:shd w:val="clear" w:color="auto" w:fill="auto"/>
        <w:tabs>
          <w:tab w:val="left" w:pos="1039"/>
        </w:tabs>
        <w:spacing w:before="0" w:after="0" w:line="274" w:lineRule="exact"/>
        <w:ind w:firstLine="640"/>
      </w:pPr>
      <w:r>
        <w:t>ИЗПЪЛНИТЕЛЯТ е длъжен да отстрани дефекта в дадения му срок.</w:t>
      </w:r>
    </w:p>
    <w:p w:rsidR="0085596A" w:rsidRDefault="004E7006" w:rsidP="00635C7E">
      <w:pPr>
        <w:pStyle w:val="Bodytext20"/>
        <w:numPr>
          <w:ilvl w:val="0"/>
          <w:numId w:val="36"/>
        </w:numPr>
        <w:shd w:val="clear" w:color="auto" w:fill="auto"/>
        <w:tabs>
          <w:tab w:val="left" w:pos="975"/>
        </w:tabs>
        <w:spacing w:before="0" w:after="0" w:line="274" w:lineRule="exact"/>
        <w:ind w:firstLine="640"/>
      </w:pPr>
      <w:r>
        <w:t>ИЗПЪЛНИТЕЛЯТ отговаря и за дефекти на СМР, които поради естеството си не са могли да се открият към датата на съставяне на съответния протокол за приемане на съответната работа или се проявят по-късно.</w:t>
      </w:r>
    </w:p>
    <w:p w:rsidR="0085596A" w:rsidRDefault="004E7006" w:rsidP="00635C7E">
      <w:pPr>
        <w:pStyle w:val="Bodytext20"/>
        <w:numPr>
          <w:ilvl w:val="0"/>
          <w:numId w:val="36"/>
        </w:numPr>
        <w:shd w:val="clear" w:color="auto" w:fill="auto"/>
        <w:tabs>
          <w:tab w:val="left" w:pos="970"/>
        </w:tabs>
        <w:spacing w:before="0" w:after="0" w:line="274" w:lineRule="exact"/>
        <w:ind w:firstLine="640"/>
      </w:pPr>
      <w:r>
        <w:lastRenderedPageBreak/>
        <w:t>ИЗПЪЛНИТЕЛЯТ е длъжен да извърши всички изпитвания, които са необходими, в хода на строителството и след неговото приключване, като спазва срока на извършването и периодичността им съгласно нормативните изисквания.</w:t>
      </w:r>
    </w:p>
    <w:p w:rsidR="0085596A" w:rsidRDefault="004E7006" w:rsidP="00635C7E">
      <w:pPr>
        <w:pStyle w:val="Bodytext20"/>
        <w:numPr>
          <w:ilvl w:val="0"/>
          <w:numId w:val="36"/>
        </w:numPr>
        <w:shd w:val="clear" w:color="auto" w:fill="auto"/>
        <w:tabs>
          <w:tab w:val="left" w:pos="970"/>
        </w:tabs>
        <w:spacing w:before="0" w:after="0" w:line="274" w:lineRule="exact"/>
        <w:ind w:firstLine="640"/>
      </w:pPr>
      <w:r>
        <w:t>Разходите за изпитванията са за сметка на ИЗПЪЛНИТЕЛЯ и са включени в цената за изпълнение на договора.</w:t>
      </w:r>
    </w:p>
    <w:p w:rsidR="0085596A" w:rsidRDefault="004E7006" w:rsidP="00635C7E">
      <w:pPr>
        <w:pStyle w:val="Bodytext20"/>
        <w:numPr>
          <w:ilvl w:val="0"/>
          <w:numId w:val="36"/>
        </w:numPr>
        <w:shd w:val="clear" w:color="auto" w:fill="auto"/>
        <w:tabs>
          <w:tab w:val="left" w:pos="980"/>
        </w:tabs>
        <w:spacing w:before="0" w:after="0" w:line="274" w:lineRule="exact"/>
        <w:ind w:firstLine="640"/>
      </w:pPr>
      <w:r>
        <w:t>ВЪЗЛОЖИТЕЛЯТ има право да изиска от ИЗПЪЛНИТЕЛЯ да извърши допълнителни изпитвания, които не са предвидени, за да се провери дали качеството на дадена строителна дейност отговаря на нормативните изисквания.</w:t>
      </w:r>
    </w:p>
    <w:p w:rsidR="0085596A" w:rsidRDefault="004E7006" w:rsidP="00635C7E">
      <w:pPr>
        <w:pStyle w:val="Bodytext20"/>
        <w:numPr>
          <w:ilvl w:val="0"/>
          <w:numId w:val="36"/>
        </w:numPr>
        <w:shd w:val="clear" w:color="auto" w:fill="auto"/>
        <w:tabs>
          <w:tab w:val="left" w:pos="1039"/>
        </w:tabs>
        <w:spacing w:before="0" w:after="306" w:line="274" w:lineRule="exact"/>
        <w:ind w:firstLine="640"/>
      </w:pPr>
      <w:r>
        <w:t>Разходите за изпитванията по ал. 8 са за сметка на ИЗПЪЛНИТЕЛЯ.</w:t>
      </w:r>
    </w:p>
    <w:p w:rsidR="0085596A" w:rsidRDefault="004E7006" w:rsidP="00F65733">
      <w:pPr>
        <w:pStyle w:val="Heading20"/>
        <w:keepNext/>
        <w:keepLines/>
        <w:numPr>
          <w:ilvl w:val="0"/>
          <w:numId w:val="10"/>
        </w:numPr>
        <w:shd w:val="clear" w:color="auto" w:fill="BABABA"/>
        <w:tabs>
          <w:tab w:val="left" w:pos="0"/>
        </w:tabs>
        <w:spacing w:before="0" w:after="294"/>
        <w:jc w:val="center"/>
      </w:pPr>
      <w:bookmarkStart w:id="13" w:name="bookmark12"/>
      <w:r>
        <w:t>НЕПРЕОДОЛИМА СИЛА</w:t>
      </w:r>
      <w:bookmarkEnd w:id="13"/>
    </w:p>
    <w:p w:rsidR="0085596A" w:rsidRDefault="004E7006">
      <w:pPr>
        <w:pStyle w:val="Bodytext20"/>
        <w:shd w:val="clear" w:color="auto" w:fill="auto"/>
        <w:spacing w:before="0" w:after="0" w:line="274" w:lineRule="exact"/>
        <w:ind w:firstLine="640"/>
      </w:pPr>
      <w:r>
        <w:t xml:space="preserve">Чл. </w:t>
      </w:r>
      <w:r w:rsidR="00F65733">
        <w:t>40</w:t>
      </w:r>
      <w:r>
        <w:t>. (1) 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rsidR="0085596A" w:rsidRDefault="004E7006">
      <w:pPr>
        <w:pStyle w:val="Bodytext20"/>
        <w:shd w:val="clear" w:color="auto" w:fill="auto"/>
        <w:spacing w:before="0" w:after="300" w:line="274" w:lineRule="exact"/>
        <w:ind w:firstLine="640"/>
      </w:pPr>
      <w: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85596A" w:rsidRDefault="004E7006">
      <w:pPr>
        <w:pStyle w:val="Bodytext20"/>
        <w:shd w:val="clear" w:color="auto" w:fill="auto"/>
        <w:spacing w:before="0" w:after="0" w:line="274" w:lineRule="exact"/>
        <w:ind w:firstLine="640"/>
      </w:pPr>
      <w:r>
        <w:t xml:space="preserve">Чл. </w:t>
      </w:r>
      <w:r w:rsidR="00F65733">
        <w:t>41</w:t>
      </w:r>
      <w:r>
        <w:t>.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какви са възможните последици от нея и вероятната й продължителност, както и да представи доказателства (документи, издадени от съответния компетентен орган) за появата, естеството и размера на непреодолимата сила. При неуведомяване в срок съответната страна дължи обезщетение за вреди.</w:t>
      </w:r>
    </w:p>
    <w:p w:rsidR="0085596A" w:rsidRDefault="004E7006" w:rsidP="00635C7E">
      <w:pPr>
        <w:pStyle w:val="Bodytext20"/>
        <w:numPr>
          <w:ilvl w:val="0"/>
          <w:numId w:val="37"/>
        </w:numPr>
        <w:shd w:val="clear" w:color="auto" w:fill="auto"/>
        <w:tabs>
          <w:tab w:val="left" w:pos="975"/>
        </w:tabs>
        <w:spacing w:before="0" w:after="0" w:line="274" w:lineRule="exact"/>
        <w:ind w:firstLine="640"/>
      </w:pPr>
      <w:r>
        <w:t>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85596A" w:rsidRDefault="004E7006" w:rsidP="00635C7E">
      <w:pPr>
        <w:pStyle w:val="Bodytext20"/>
        <w:numPr>
          <w:ilvl w:val="0"/>
          <w:numId w:val="37"/>
        </w:numPr>
        <w:shd w:val="clear" w:color="auto" w:fill="auto"/>
        <w:tabs>
          <w:tab w:val="left" w:pos="980"/>
        </w:tabs>
        <w:spacing w:before="0" w:after="0" w:line="274" w:lineRule="exact"/>
        <w:ind w:firstLine="640"/>
      </w:pPr>
      <w:r>
        <w:t>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й и до колкото е възможно, да продължат да изпълняват задълженията си по договора, които не са възпрепятствани от непреодолимата сила.</w:t>
      </w:r>
    </w:p>
    <w:p w:rsidR="0085596A" w:rsidRDefault="004E7006" w:rsidP="00635C7E">
      <w:pPr>
        <w:pStyle w:val="Bodytext20"/>
        <w:numPr>
          <w:ilvl w:val="0"/>
          <w:numId w:val="37"/>
        </w:numPr>
        <w:shd w:val="clear" w:color="auto" w:fill="auto"/>
        <w:tabs>
          <w:tab w:val="left" w:pos="975"/>
        </w:tabs>
        <w:spacing w:before="0" w:after="304" w:line="274" w:lineRule="exact"/>
        <w:ind w:firstLine="640"/>
      </w:pPr>
      <w:r>
        <w:t>Страните не носят отговорност една спрямо друга по отношение на вреди, претърпени като последица от непреодолима сила.</w:t>
      </w:r>
    </w:p>
    <w:p w:rsidR="0085596A" w:rsidRDefault="004E7006">
      <w:pPr>
        <w:pStyle w:val="Bodytext20"/>
        <w:shd w:val="clear" w:color="auto" w:fill="auto"/>
        <w:spacing w:before="0" w:after="0" w:line="269" w:lineRule="exact"/>
        <w:ind w:firstLine="640"/>
      </w:pPr>
      <w:r>
        <w:t xml:space="preserve">Чл. </w:t>
      </w:r>
      <w:r w:rsidR="00F65733">
        <w:t>42</w:t>
      </w:r>
      <w:r>
        <w:t>. (1)</w:t>
      </w:r>
      <w:r w:rsidR="00F65733">
        <w:t xml:space="preserve"> </w:t>
      </w:r>
      <w:r>
        <w:t>Не е налице непреодолима сила, ако съответното събитие е следствие на неположена грижа от страна по настоящия договор и при полагане на дължимата грижа то може да бъде преодоляно.</w:t>
      </w:r>
    </w:p>
    <w:p w:rsidR="0085596A" w:rsidRDefault="004E7006">
      <w:pPr>
        <w:pStyle w:val="Bodytext20"/>
        <w:shd w:val="clear" w:color="auto" w:fill="auto"/>
        <w:spacing w:before="0" w:after="0" w:line="274" w:lineRule="exact"/>
        <w:ind w:firstLine="640"/>
        <w:sectPr w:rsidR="0085596A">
          <w:footerReference w:type="even" r:id="rId21"/>
          <w:footerReference w:type="default" r:id="rId22"/>
          <w:footerReference w:type="first" r:id="rId23"/>
          <w:pgSz w:w="11900" w:h="16840"/>
          <w:pgMar w:top="723" w:right="610" w:bottom="1889" w:left="1230" w:header="0" w:footer="3" w:gutter="0"/>
          <w:cols w:space="720"/>
          <w:noEndnote/>
          <w:titlePg/>
          <w:docGrid w:linePitch="360"/>
        </w:sectPr>
      </w:pPr>
      <w: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85596A" w:rsidRDefault="004E7006" w:rsidP="00635C7E">
      <w:pPr>
        <w:pStyle w:val="Bodytext20"/>
        <w:numPr>
          <w:ilvl w:val="0"/>
          <w:numId w:val="32"/>
        </w:numPr>
        <w:shd w:val="clear" w:color="auto" w:fill="auto"/>
        <w:tabs>
          <w:tab w:val="left" w:pos="966"/>
        </w:tabs>
        <w:spacing w:before="0" w:after="0" w:line="269" w:lineRule="exact"/>
        <w:ind w:firstLine="640"/>
      </w:pPr>
      <w:r>
        <w:lastRenderedPageBreak/>
        <w:t>Докато трае действието на непреодолимата сила, изпълнението на задълженията и свързаните с тях насрещни задължения се спира.</w:t>
      </w:r>
    </w:p>
    <w:p w:rsidR="0085596A" w:rsidRDefault="004E7006" w:rsidP="00635C7E">
      <w:pPr>
        <w:pStyle w:val="Bodytext20"/>
        <w:numPr>
          <w:ilvl w:val="0"/>
          <w:numId w:val="32"/>
        </w:numPr>
        <w:shd w:val="clear" w:color="auto" w:fill="auto"/>
        <w:tabs>
          <w:tab w:val="left" w:pos="975"/>
        </w:tabs>
        <w:spacing w:before="0" w:after="296" w:line="269" w:lineRule="exact"/>
        <w:ind w:firstLine="640"/>
      </w:pPr>
      <w:r>
        <w:t>Изпълнението на задълженията се възобновява след отпадане на събитията, довели до спирането му.</w:t>
      </w:r>
    </w:p>
    <w:p w:rsidR="0085596A" w:rsidRDefault="004E7006">
      <w:pPr>
        <w:pStyle w:val="Bodytext20"/>
        <w:shd w:val="clear" w:color="auto" w:fill="auto"/>
        <w:spacing w:before="0" w:after="306" w:line="274" w:lineRule="exact"/>
        <w:ind w:firstLine="640"/>
      </w:pPr>
      <w:r>
        <w:t xml:space="preserve">Чл. </w:t>
      </w:r>
      <w:r w:rsidR="00F65733">
        <w:t>43</w:t>
      </w:r>
      <w:r>
        <w:t>. При спиране на договора вследствие на непреодолима сила, предвидените срокове се увеличават със срока на спирането.</w:t>
      </w:r>
    </w:p>
    <w:p w:rsidR="0085596A" w:rsidRDefault="004E7006" w:rsidP="00F65733">
      <w:pPr>
        <w:pStyle w:val="Heading20"/>
        <w:keepNext/>
        <w:keepLines/>
        <w:numPr>
          <w:ilvl w:val="0"/>
          <w:numId w:val="10"/>
        </w:numPr>
        <w:shd w:val="clear" w:color="auto" w:fill="BBBBBB"/>
        <w:tabs>
          <w:tab w:val="left" w:pos="0"/>
        </w:tabs>
        <w:spacing w:before="0" w:after="294"/>
        <w:jc w:val="center"/>
      </w:pPr>
      <w:bookmarkStart w:id="14" w:name="bookmark13"/>
      <w:r>
        <w:t>ОТЧЕТНОСТ</w:t>
      </w:r>
      <w:bookmarkEnd w:id="14"/>
    </w:p>
    <w:p w:rsidR="0085596A" w:rsidRDefault="004E7006">
      <w:pPr>
        <w:pStyle w:val="Bodytext20"/>
        <w:shd w:val="clear" w:color="auto" w:fill="auto"/>
        <w:spacing w:before="0" w:after="0" w:line="274" w:lineRule="exact"/>
        <w:ind w:firstLine="640"/>
      </w:pPr>
      <w:r>
        <w:t xml:space="preserve">Чл. </w:t>
      </w:r>
      <w:r w:rsidR="00F65733">
        <w:t>44</w:t>
      </w:r>
      <w:r>
        <w:t>.(1) ИЗПЪЛНИТЕЛЯТ се задължава да води точна и редовна документация и счетоводна отчетност, отразяващи изпълнението на настоящия договор и в съответствие с изискванията и в сроковете, указани в нормативната уредба приложима при изпълнение на проекти по Програмата за развитие на селските райони да периода 2014 - 2020 г.</w:t>
      </w:r>
    </w:p>
    <w:p w:rsidR="0085596A" w:rsidRDefault="004E7006" w:rsidP="00635C7E">
      <w:pPr>
        <w:pStyle w:val="Bodytext20"/>
        <w:numPr>
          <w:ilvl w:val="0"/>
          <w:numId w:val="38"/>
        </w:numPr>
        <w:shd w:val="clear" w:color="auto" w:fill="auto"/>
        <w:tabs>
          <w:tab w:val="left" w:pos="966"/>
        </w:tabs>
        <w:spacing w:before="0" w:after="0" w:line="274" w:lineRule="exact"/>
        <w:ind w:firstLine="640"/>
      </w:pPr>
      <w:r>
        <w:t>Документите по ал. 1 трябва да се съхраняват на достъпно място и да са архивирани по начин, който улеснява проверките от компетентните органи.</w:t>
      </w:r>
    </w:p>
    <w:p w:rsidR="0085596A" w:rsidRDefault="004E7006" w:rsidP="00635C7E">
      <w:pPr>
        <w:pStyle w:val="Bodytext20"/>
        <w:numPr>
          <w:ilvl w:val="0"/>
          <w:numId w:val="38"/>
        </w:numPr>
        <w:shd w:val="clear" w:color="auto" w:fill="auto"/>
        <w:tabs>
          <w:tab w:val="left" w:pos="975"/>
        </w:tabs>
        <w:spacing w:before="0" w:after="526" w:line="274" w:lineRule="exact"/>
        <w:ind w:firstLine="640"/>
      </w:pPr>
      <w:r>
        <w:t>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(три) работни дни от поискването й.</w:t>
      </w:r>
    </w:p>
    <w:p w:rsidR="0085596A" w:rsidRDefault="004E7006" w:rsidP="00F65733">
      <w:pPr>
        <w:pStyle w:val="Heading20"/>
        <w:keepNext/>
        <w:keepLines/>
        <w:numPr>
          <w:ilvl w:val="0"/>
          <w:numId w:val="10"/>
        </w:numPr>
        <w:shd w:val="clear" w:color="auto" w:fill="BBBBBB"/>
        <w:tabs>
          <w:tab w:val="left" w:pos="0"/>
        </w:tabs>
        <w:spacing w:before="0" w:after="294"/>
        <w:jc w:val="center"/>
      </w:pPr>
      <w:bookmarkStart w:id="15" w:name="bookmark14"/>
      <w:r>
        <w:t>КОНФИДЕНЦИАЛНОСТ</w:t>
      </w:r>
      <w:bookmarkEnd w:id="15"/>
    </w:p>
    <w:p w:rsidR="0085596A" w:rsidRDefault="004E7006">
      <w:pPr>
        <w:pStyle w:val="Bodytext20"/>
        <w:shd w:val="clear" w:color="auto" w:fill="auto"/>
        <w:spacing w:before="0" w:after="0" w:line="274" w:lineRule="exact"/>
        <w:ind w:firstLine="640"/>
      </w:pPr>
      <w:r>
        <w:t xml:space="preserve">Чл. </w:t>
      </w:r>
      <w:r w:rsidR="00F65733">
        <w:t>45</w:t>
      </w:r>
      <w:r>
        <w:t xml:space="preserve">. (1) Всяка информация, получена при или по повод сключването и изпълнението на този договор, се счита за конфиденциална в отношенията между ИЗПЪЛНИТЕЛЯ и трети лица, с изключение на контролни и </w:t>
      </w:r>
      <w:proofErr w:type="spellStart"/>
      <w:r>
        <w:t>одитни</w:t>
      </w:r>
      <w:proofErr w:type="spellEnd"/>
      <w:r>
        <w:t xml:space="preserve"> органи.</w:t>
      </w:r>
    </w:p>
    <w:p w:rsidR="0085596A" w:rsidRDefault="004E7006" w:rsidP="00635C7E">
      <w:pPr>
        <w:pStyle w:val="Bodytext20"/>
        <w:numPr>
          <w:ilvl w:val="0"/>
          <w:numId w:val="39"/>
        </w:numPr>
        <w:shd w:val="clear" w:color="auto" w:fill="auto"/>
        <w:tabs>
          <w:tab w:val="left" w:pos="970"/>
        </w:tabs>
        <w:spacing w:before="0" w:after="0" w:line="274" w:lineRule="exact"/>
        <w:ind w:firstLine="640"/>
      </w:pPr>
      <w:r>
        <w:t>ИЗПЪЛНИТЕЛЯТ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ВЪЗЛОЖИТЕЛЯ.</w:t>
      </w:r>
    </w:p>
    <w:p w:rsidR="0085596A" w:rsidRDefault="004E7006" w:rsidP="00635C7E">
      <w:pPr>
        <w:pStyle w:val="Bodytext20"/>
        <w:numPr>
          <w:ilvl w:val="0"/>
          <w:numId w:val="39"/>
        </w:numPr>
        <w:shd w:val="clear" w:color="auto" w:fill="auto"/>
        <w:tabs>
          <w:tab w:val="left" w:pos="975"/>
        </w:tabs>
        <w:spacing w:before="0" w:after="0" w:line="274" w:lineRule="exact"/>
        <w:ind w:firstLine="640"/>
      </w:pPr>
      <w:r>
        <w:t>ИЗПЪЛНИТЕЛЯТ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85596A" w:rsidRDefault="004E7006" w:rsidP="00635C7E">
      <w:pPr>
        <w:pStyle w:val="Bodytext20"/>
        <w:numPr>
          <w:ilvl w:val="0"/>
          <w:numId w:val="39"/>
        </w:numPr>
        <w:shd w:val="clear" w:color="auto" w:fill="auto"/>
        <w:tabs>
          <w:tab w:val="left" w:pos="980"/>
        </w:tabs>
        <w:spacing w:before="0" w:after="306" w:line="274" w:lineRule="exact"/>
        <w:ind w:firstLine="640"/>
      </w:pPr>
      <w:r>
        <w:t>ВЪЗЛОЖИТЕЛЯТ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ИЗПЪЛНИТЕЛЯ.</w:t>
      </w:r>
    </w:p>
    <w:p w:rsidR="0085596A" w:rsidRDefault="004E7006" w:rsidP="00F65733">
      <w:pPr>
        <w:pStyle w:val="Heading20"/>
        <w:keepNext/>
        <w:keepLines/>
        <w:numPr>
          <w:ilvl w:val="0"/>
          <w:numId w:val="10"/>
        </w:numPr>
        <w:shd w:val="clear" w:color="auto" w:fill="B8B8B8"/>
        <w:tabs>
          <w:tab w:val="left" w:pos="0"/>
        </w:tabs>
        <w:spacing w:before="0" w:after="294"/>
        <w:jc w:val="center"/>
      </w:pPr>
      <w:bookmarkStart w:id="16" w:name="bookmark15"/>
      <w:r>
        <w:t>НЕРЕДНОСТИ</w:t>
      </w:r>
      <w:bookmarkEnd w:id="16"/>
    </w:p>
    <w:p w:rsidR="0085596A" w:rsidRDefault="004E7006">
      <w:pPr>
        <w:pStyle w:val="Bodytext20"/>
        <w:shd w:val="clear" w:color="auto" w:fill="auto"/>
        <w:spacing w:before="0" w:after="0" w:line="274" w:lineRule="exact"/>
        <w:ind w:firstLine="640"/>
      </w:pPr>
      <w:r>
        <w:t xml:space="preserve">Чл. </w:t>
      </w:r>
      <w:r w:rsidR="00F65733">
        <w:t>46</w:t>
      </w:r>
      <w:r>
        <w:t>. (1)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(служител, физическо или юридическо лице, или други органи), което оказва или би могло да окаже въздействие в ущърб на общия бюджет на Европейските общности или държавния бюджет на България чрез неоправдан разход на средства.</w:t>
      </w:r>
    </w:p>
    <w:p w:rsidR="0085596A" w:rsidRDefault="004E7006">
      <w:pPr>
        <w:pStyle w:val="Bodytext20"/>
        <w:shd w:val="clear" w:color="auto" w:fill="auto"/>
        <w:spacing w:before="0" w:after="0" w:line="274" w:lineRule="exact"/>
        <w:ind w:firstLine="760"/>
        <w:jc w:val="left"/>
      </w:pPr>
      <w:r>
        <w:t>(2) За целите на настоящия договор като дефиниция за „</w:t>
      </w:r>
      <w:proofErr w:type="spellStart"/>
      <w:r>
        <w:t>измама’’</w:t>
      </w:r>
      <w:proofErr w:type="spellEnd"/>
      <w:r>
        <w:t xml:space="preserve"> ще се използва легалната дефиниция съгласно чл. 209 - чл.213 от Наказателния кодекс</w:t>
      </w:r>
    </w:p>
    <w:p w:rsidR="0085596A" w:rsidRDefault="004E7006" w:rsidP="00635C7E">
      <w:pPr>
        <w:pStyle w:val="Bodytext20"/>
        <w:numPr>
          <w:ilvl w:val="0"/>
          <w:numId w:val="30"/>
        </w:numPr>
        <w:shd w:val="clear" w:color="auto" w:fill="auto"/>
        <w:tabs>
          <w:tab w:val="left" w:pos="1121"/>
        </w:tabs>
        <w:spacing w:before="0" w:after="0" w:line="274" w:lineRule="exact"/>
        <w:ind w:firstLine="800"/>
      </w:pPr>
      <w:r>
        <w:t>ИЗПЪЛНИТЕЛЯТ е длъжен да докладва на ВЪЗЛОЖИТЕЛЯ за всички случаи на установени нередности при изпълнение на настоящия договор.</w:t>
      </w:r>
    </w:p>
    <w:p w:rsidR="0085596A" w:rsidRDefault="004E7006" w:rsidP="00635C7E">
      <w:pPr>
        <w:pStyle w:val="Bodytext20"/>
        <w:numPr>
          <w:ilvl w:val="0"/>
          <w:numId w:val="30"/>
        </w:numPr>
        <w:shd w:val="clear" w:color="auto" w:fill="auto"/>
        <w:tabs>
          <w:tab w:val="left" w:pos="1121"/>
        </w:tabs>
        <w:spacing w:before="0" w:after="0" w:line="274" w:lineRule="exact"/>
        <w:ind w:firstLine="800"/>
      </w:pPr>
      <w:r>
        <w:t xml:space="preserve">ИЗПЪЛНИТЕЛЯТ е длъжен да запознае всички свои служители, определени за </w:t>
      </w:r>
      <w:r>
        <w:lastRenderedPageBreak/>
        <w:t>изпълнение на поръчката с дефинициите за ..нередност“ и „измама“ и за възможността да уведомяват ВЪЗЛОЖИТЕЛЯ в случай на установени нередности.</w:t>
      </w:r>
    </w:p>
    <w:p w:rsidR="0085596A" w:rsidRDefault="004E7006" w:rsidP="00635C7E">
      <w:pPr>
        <w:pStyle w:val="Bodytext20"/>
        <w:numPr>
          <w:ilvl w:val="0"/>
          <w:numId w:val="30"/>
        </w:numPr>
        <w:shd w:val="clear" w:color="auto" w:fill="auto"/>
        <w:tabs>
          <w:tab w:val="left" w:pos="1124"/>
        </w:tabs>
        <w:spacing w:before="0" w:after="0" w:line="274" w:lineRule="exact"/>
        <w:ind w:firstLine="800"/>
      </w:pPr>
      <w:r>
        <w:t>ИЗПЪЛНИТЕЛЯТ се задължава да съхранява всички документи, свързани с установени нередности, в сроковете приложими за проекти, финансирани от Програмата за развитие на селските райони 2014 -2020 г.</w:t>
      </w:r>
    </w:p>
    <w:p w:rsidR="0085596A" w:rsidRDefault="004E7006" w:rsidP="00635C7E">
      <w:pPr>
        <w:pStyle w:val="Bodytext20"/>
        <w:numPr>
          <w:ilvl w:val="0"/>
          <w:numId w:val="30"/>
        </w:numPr>
        <w:shd w:val="clear" w:color="auto" w:fill="auto"/>
        <w:tabs>
          <w:tab w:val="left" w:pos="1121"/>
        </w:tabs>
        <w:spacing w:before="0" w:after="260" w:line="274" w:lineRule="exact"/>
        <w:ind w:firstLine="800"/>
      </w:pPr>
      <w:r>
        <w:t xml:space="preserve">ВЪЗЛОЖИТЕЛЯТ има право да изисква от ИЗПЪЛНИТЕЛЯ всякаква информация, свързана с установени нередности и с извършени от ИЗПЪЛНИТЕЛЯ </w:t>
      </w:r>
      <w:proofErr w:type="spellStart"/>
      <w:r>
        <w:t>последващи</w:t>
      </w:r>
      <w:proofErr w:type="spellEnd"/>
      <w:r>
        <w:t xml:space="preserve"> действия в случаи на установена нередност.</w:t>
      </w:r>
    </w:p>
    <w:p w:rsidR="0085596A" w:rsidRDefault="004E7006">
      <w:pPr>
        <w:pStyle w:val="Bodytext20"/>
        <w:shd w:val="clear" w:color="auto" w:fill="auto"/>
        <w:spacing w:before="0" w:after="0" w:line="274" w:lineRule="exact"/>
        <w:ind w:firstLine="800"/>
      </w:pPr>
      <w:r>
        <w:t xml:space="preserve">Чл. </w:t>
      </w:r>
      <w:r w:rsidR="00576537">
        <w:t>47</w:t>
      </w:r>
      <w:r>
        <w:t>. (1) В случай на установена нередност, допусната от ИЗПЪЛНИТЕЛЯ, последният е длъжен да възстанови на ВЪЗЛОЖИТЕЛЯ всички неправомерно получени суми, заедно с дължимите лихви.</w:t>
      </w:r>
    </w:p>
    <w:p w:rsidR="0085596A" w:rsidRDefault="004E7006">
      <w:pPr>
        <w:pStyle w:val="Bodytext20"/>
        <w:shd w:val="clear" w:color="auto" w:fill="auto"/>
        <w:spacing w:before="0" w:after="346" w:line="274" w:lineRule="exact"/>
        <w:ind w:firstLine="800"/>
      </w:pPr>
      <w:r>
        <w:t>(2) В случаите по ал. 1, ВЪЗЛОЖИТЕЛЯТ писмено уведомява ИЗПЪЛНИТЕЛЯ за подлежащите на възстановяване суми и определя срок за тяхното възстановяване.</w:t>
      </w:r>
    </w:p>
    <w:p w:rsidR="0085596A" w:rsidRDefault="004E7006" w:rsidP="00576537">
      <w:pPr>
        <w:pStyle w:val="Heading20"/>
        <w:keepNext/>
        <w:keepLines/>
        <w:numPr>
          <w:ilvl w:val="0"/>
          <w:numId w:val="10"/>
        </w:numPr>
        <w:shd w:val="clear" w:color="auto" w:fill="C6C6C6"/>
        <w:tabs>
          <w:tab w:val="left" w:pos="0"/>
        </w:tabs>
        <w:spacing w:before="0" w:after="334"/>
        <w:jc w:val="center"/>
      </w:pPr>
      <w:bookmarkStart w:id="17" w:name="bookmark16"/>
      <w:r>
        <w:t>ИЗМЕНЕНИЕ НА ДОГОВОРА</w:t>
      </w:r>
      <w:bookmarkEnd w:id="17"/>
    </w:p>
    <w:p w:rsidR="0085596A" w:rsidRDefault="004E7006">
      <w:pPr>
        <w:pStyle w:val="Bodytext20"/>
        <w:shd w:val="clear" w:color="auto" w:fill="auto"/>
        <w:spacing w:before="0" w:after="0" w:line="274" w:lineRule="exact"/>
        <w:ind w:firstLine="620"/>
      </w:pPr>
      <w:r>
        <w:t xml:space="preserve">Чл. </w:t>
      </w:r>
      <w:r w:rsidR="00576537">
        <w:t>48</w:t>
      </w:r>
      <w:r>
        <w:t>. Страните не могат да изменят настоящия договор, освен в предвидените в чл. 116 от Закона за обществените поръчки случаи.</w:t>
      </w:r>
    </w:p>
    <w:p w:rsidR="0085596A" w:rsidRDefault="004E7006">
      <w:pPr>
        <w:pStyle w:val="Bodytext20"/>
        <w:shd w:val="clear" w:color="auto" w:fill="auto"/>
        <w:spacing w:before="0" w:after="0" w:line="274" w:lineRule="exact"/>
        <w:ind w:firstLine="620"/>
      </w:pPr>
      <w:r>
        <w:t xml:space="preserve">Чл. </w:t>
      </w:r>
      <w:r w:rsidR="00576537">
        <w:t>49</w:t>
      </w:r>
      <w:r>
        <w:t>.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rsidR="0085596A" w:rsidRDefault="004E7006">
      <w:pPr>
        <w:pStyle w:val="Bodytext20"/>
        <w:shd w:val="clear" w:color="auto" w:fill="auto"/>
        <w:spacing w:before="0" w:after="0" w:line="274" w:lineRule="exact"/>
        <w:ind w:firstLine="620"/>
      </w:pPr>
      <w:r>
        <w:t xml:space="preserve">Чл. </w:t>
      </w:r>
      <w:r w:rsidR="00576537">
        <w:t>50</w:t>
      </w:r>
      <w:r>
        <w:t>.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w:t>
      </w:r>
    </w:p>
    <w:p w:rsidR="0085596A" w:rsidRDefault="004E7006">
      <w:pPr>
        <w:pStyle w:val="Bodytext20"/>
        <w:shd w:val="clear" w:color="auto" w:fill="auto"/>
        <w:spacing w:before="0" w:after="0" w:line="274" w:lineRule="exact"/>
        <w:ind w:firstLine="620"/>
      </w:pPr>
      <w:r>
        <w:t xml:space="preserve">Чл. </w:t>
      </w:r>
      <w:r w:rsidR="00576537">
        <w:t>51</w:t>
      </w:r>
      <w:r>
        <w:t>. Задължително подписване на допълнително споразумение се извършва в случай на промяна в правно-организационната форма на ИЗПЪЛНИТЕЛЯ.</w:t>
      </w:r>
    </w:p>
    <w:p w:rsidR="0085596A" w:rsidRDefault="004E7006">
      <w:pPr>
        <w:pStyle w:val="Bodytext20"/>
        <w:shd w:val="clear" w:color="auto" w:fill="auto"/>
        <w:spacing w:before="0" w:after="0" w:line="274" w:lineRule="exact"/>
        <w:ind w:firstLine="620"/>
      </w:pPr>
      <w:r>
        <w:t xml:space="preserve">Чл. </w:t>
      </w:r>
      <w:r w:rsidR="00576537">
        <w:t>52</w:t>
      </w:r>
      <w:r>
        <w:t xml:space="preserve">. Изменението на настоящия договор не може да има за резултат нарушаване на принципа на </w:t>
      </w:r>
      <w:proofErr w:type="spellStart"/>
      <w:r>
        <w:t>равнопоставеност</w:t>
      </w:r>
      <w:proofErr w:type="spellEnd"/>
      <w:r>
        <w:t>, както и на конкурентните условия, съществуващи към момента на неговото сключване.</w:t>
      </w:r>
    </w:p>
    <w:p w:rsidR="0085596A" w:rsidRDefault="004E7006">
      <w:pPr>
        <w:pStyle w:val="Bodytext20"/>
        <w:shd w:val="clear" w:color="auto" w:fill="auto"/>
        <w:spacing w:before="0" w:after="0" w:line="274" w:lineRule="exact"/>
        <w:ind w:firstLine="620"/>
      </w:pPr>
      <w:r>
        <w:t xml:space="preserve">Чл. </w:t>
      </w:r>
      <w:r w:rsidR="00576537">
        <w:t>53</w:t>
      </w:r>
      <w:r>
        <w:t>.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85596A" w:rsidRDefault="004E7006">
      <w:pPr>
        <w:pStyle w:val="Bodytext20"/>
        <w:shd w:val="clear" w:color="auto" w:fill="auto"/>
        <w:spacing w:before="0" w:after="0" w:line="274" w:lineRule="exact"/>
        <w:ind w:firstLine="620"/>
      </w:pPr>
      <w:r>
        <w:t xml:space="preserve">Чл. </w:t>
      </w:r>
      <w:r w:rsidR="00576537">
        <w:t>54</w:t>
      </w:r>
      <w:r>
        <w:t xml:space="preserve">. (1) Изменението на настоящия договор подлежи на </w:t>
      </w:r>
      <w:proofErr w:type="spellStart"/>
      <w:r>
        <w:t>последващ</w:t>
      </w:r>
      <w:proofErr w:type="spellEnd"/>
      <w:r>
        <w:t xml:space="preserve"> контрол от ДФЗ - РА съгласно изискванията посочени в Указания за предварителни проверки и </w:t>
      </w:r>
      <w:proofErr w:type="spellStart"/>
      <w:r>
        <w:t>последващ</w:t>
      </w:r>
      <w:proofErr w:type="spellEnd"/>
      <w:r>
        <w:t xml:space="preserve"> контрол във връзка с провеждане на обществени поръчки по проекти, финансирани от ДФ „Земеделие - Разплащателна агенция по ПРСР 2014 - 2020 г. и в Процедурата за осъществяване на предварителна проверка и </w:t>
      </w:r>
      <w:proofErr w:type="spellStart"/>
      <w:r>
        <w:t>последващ</w:t>
      </w:r>
      <w:proofErr w:type="spellEnd"/>
      <w:r>
        <w:t xml:space="preserve">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w:t>
      </w:r>
    </w:p>
    <w:p w:rsidR="0085596A" w:rsidRDefault="004E7006">
      <w:pPr>
        <w:pStyle w:val="Bodytext20"/>
        <w:shd w:val="clear" w:color="auto" w:fill="auto"/>
        <w:spacing w:before="0" w:after="346" w:line="274" w:lineRule="exact"/>
        <w:ind w:firstLine="620"/>
      </w:pPr>
      <w:r>
        <w:t>(2) Изменението на настоящия договор влиза в сила само след съгласуването му от ДФ „Земеделие“ - Разплащателна агенция.</w:t>
      </w:r>
    </w:p>
    <w:p w:rsidR="0085596A" w:rsidRDefault="004E7006" w:rsidP="00576537">
      <w:pPr>
        <w:pStyle w:val="Heading20"/>
        <w:keepNext/>
        <w:keepLines/>
        <w:numPr>
          <w:ilvl w:val="0"/>
          <w:numId w:val="10"/>
        </w:numPr>
        <w:shd w:val="clear" w:color="auto" w:fill="B8B8B8"/>
        <w:tabs>
          <w:tab w:val="left" w:pos="0"/>
        </w:tabs>
        <w:spacing w:before="0" w:after="0"/>
        <w:jc w:val="center"/>
      </w:pPr>
      <w:bookmarkStart w:id="18" w:name="bookmark17"/>
      <w:r>
        <w:t>ПРЕКРАТЯВАНЕ НА ДОГОВОРА</w:t>
      </w:r>
      <w:bookmarkEnd w:id="18"/>
    </w:p>
    <w:p w:rsidR="00576537" w:rsidRDefault="00576537">
      <w:pPr>
        <w:pStyle w:val="Bodytext20"/>
        <w:shd w:val="clear" w:color="auto" w:fill="auto"/>
        <w:spacing w:before="0" w:after="0" w:line="274" w:lineRule="exact"/>
        <w:ind w:firstLine="640"/>
      </w:pPr>
    </w:p>
    <w:p w:rsidR="0085596A" w:rsidRDefault="004E7006">
      <w:pPr>
        <w:pStyle w:val="Bodytext20"/>
        <w:shd w:val="clear" w:color="auto" w:fill="auto"/>
        <w:spacing w:before="0" w:after="0" w:line="274" w:lineRule="exact"/>
        <w:ind w:firstLine="640"/>
      </w:pPr>
      <w:r>
        <w:t xml:space="preserve">Чл. </w:t>
      </w:r>
      <w:r w:rsidR="00576537">
        <w:t>55</w:t>
      </w:r>
      <w:r>
        <w:t>. (1) Настоящият договор се прекратява:</w:t>
      </w:r>
    </w:p>
    <w:p w:rsidR="0085596A" w:rsidRDefault="004E7006" w:rsidP="00635C7E">
      <w:pPr>
        <w:pStyle w:val="Bodytext20"/>
        <w:numPr>
          <w:ilvl w:val="0"/>
          <w:numId w:val="40"/>
        </w:numPr>
        <w:shd w:val="clear" w:color="auto" w:fill="auto"/>
        <w:tabs>
          <w:tab w:val="left" w:pos="914"/>
        </w:tabs>
        <w:spacing w:before="0" w:after="0" w:line="274" w:lineRule="exact"/>
        <w:ind w:firstLine="640"/>
      </w:pPr>
      <w:r>
        <w:t>с изтичане на срока на договора;</w:t>
      </w:r>
    </w:p>
    <w:p w:rsidR="0085596A" w:rsidRDefault="004E7006" w:rsidP="00635C7E">
      <w:pPr>
        <w:pStyle w:val="Bodytext20"/>
        <w:numPr>
          <w:ilvl w:val="0"/>
          <w:numId w:val="40"/>
        </w:numPr>
        <w:shd w:val="clear" w:color="auto" w:fill="auto"/>
        <w:tabs>
          <w:tab w:val="left" w:pos="938"/>
        </w:tabs>
        <w:spacing w:before="0" w:after="0" w:line="274" w:lineRule="exact"/>
        <w:ind w:firstLine="640"/>
      </w:pPr>
      <w:r>
        <w:t>с изпълнението на всички задължения на страните по него;</w:t>
      </w:r>
    </w:p>
    <w:p w:rsidR="0085596A" w:rsidRDefault="004E7006" w:rsidP="00635C7E">
      <w:pPr>
        <w:pStyle w:val="Bodytext20"/>
        <w:numPr>
          <w:ilvl w:val="0"/>
          <w:numId w:val="40"/>
        </w:numPr>
        <w:shd w:val="clear" w:color="auto" w:fill="auto"/>
        <w:tabs>
          <w:tab w:val="left" w:pos="883"/>
        </w:tabs>
        <w:spacing w:before="0" w:after="0" w:line="274" w:lineRule="exact"/>
        <w:ind w:firstLine="640"/>
      </w:pPr>
      <w: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w:t>
      </w:r>
      <w:r>
        <w:lastRenderedPageBreak/>
        <w:t>невъзможността и да представи доказателства;</w:t>
      </w:r>
    </w:p>
    <w:p w:rsidR="0085596A" w:rsidRDefault="004E7006" w:rsidP="00635C7E">
      <w:pPr>
        <w:pStyle w:val="Bodytext20"/>
        <w:numPr>
          <w:ilvl w:val="0"/>
          <w:numId w:val="40"/>
        </w:numPr>
        <w:shd w:val="clear" w:color="auto" w:fill="auto"/>
        <w:tabs>
          <w:tab w:val="left" w:pos="883"/>
        </w:tabs>
        <w:spacing w:before="0" w:after="0" w:line="274" w:lineRule="exact"/>
        <w:ind w:firstLine="640"/>
      </w:pPr>
      <w:r>
        <w:t xml:space="preserve">при прекратяване на юридическо лице - страна по договора без </w:t>
      </w:r>
      <w:proofErr w:type="spellStart"/>
      <w:r>
        <w:t>правоприемство</w:t>
      </w:r>
      <w:proofErr w:type="spellEnd"/>
      <w:r>
        <w:t>, по смисъла на законодателството на държавата, в която съответното лице е установено;</w:t>
      </w:r>
    </w:p>
    <w:p w:rsidR="0085596A" w:rsidRDefault="004E7006" w:rsidP="00635C7E">
      <w:pPr>
        <w:pStyle w:val="Bodytext20"/>
        <w:numPr>
          <w:ilvl w:val="0"/>
          <w:numId w:val="40"/>
        </w:numPr>
        <w:shd w:val="clear" w:color="auto" w:fill="auto"/>
        <w:tabs>
          <w:tab w:val="left" w:pos="943"/>
        </w:tabs>
        <w:spacing w:before="0" w:after="0" w:line="274" w:lineRule="exact"/>
        <w:ind w:firstLine="640"/>
      </w:pPr>
      <w:r>
        <w:t>при условията по чл. 5, ал. 1, т. 3 от ЗИФОДРЮПДРКЛТДС.</w:t>
      </w:r>
    </w:p>
    <w:p w:rsidR="0085596A" w:rsidRDefault="004E7006">
      <w:pPr>
        <w:pStyle w:val="Bodytext20"/>
        <w:shd w:val="clear" w:color="auto" w:fill="auto"/>
        <w:spacing w:before="0" w:after="0" w:line="274" w:lineRule="exact"/>
        <w:ind w:firstLine="640"/>
      </w:pPr>
      <w:r>
        <w:t>(2) Договорът може да бъде прекратен</w:t>
      </w:r>
    </w:p>
    <w:p w:rsidR="0085596A" w:rsidRDefault="004E7006" w:rsidP="00635C7E">
      <w:pPr>
        <w:pStyle w:val="Bodytext20"/>
        <w:numPr>
          <w:ilvl w:val="0"/>
          <w:numId w:val="41"/>
        </w:numPr>
        <w:shd w:val="clear" w:color="auto" w:fill="auto"/>
        <w:tabs>
          <w:tab w:val="left" w:pos="914"/>
        </w:tabs>
        <w:spacing w:before="0" w:after="0" w:line="274" w:lineRule="exact"/>
        <w:ind w:firstLine="640"/>
      </w:pPr>
      <w:r>
        <w:t>по взаимно съгласие на страните, изразено в писмена форма;</w:t>
      </w:r>
    </w:p>
    <w:p w:rsidR="0085596A" w:rsidRDefault="004E7006" w:rsidP="00635C7E">
      <w:pPr>
        <w:pStyle w:val="Bodytext20"/>
        <w:numPr>
          <w:ilvl w:val="0"/>
          <w:numId w:val="41"/>
        </w:numPr>
        <w:shd w:val="clear" w:color="auto" w:fill="auto"/>
        <w:tabs>
          <w:tab w:val="left" w:pos="883"/>
        </w:tabs>
        <w:spacing w:before="0" w:after="0" w:line="274" w:lineRule="exact"/>
        <w:ind w:firstLine="640"/>
      </w:pPr>
      <w:r>
        <w:t>когато за ИЗПЪЛНИТЕЛЯ бъде открито производство по несъстоятелност или ликвидация - по искане на всяка от страните / ВЪЗЛОЖИТЕЛЯ.</w:t>
      </w:r>
    </w:p>
    <w:p w:rsidR="0085596A" w:rsidRDefault="004E7006" w:rsidP="00635C7E">
      <w:pPr>
        <w:pStyle w:val="Bodytext20"/>
        <w:numPr>
          <w:ilvl w:val="0"/>
          <w:numId w:val="41"/>
        </w:numPr>
        <w:shd w:val="clear" w:color="auto" w:fill="auto"/>
        <w:tabs>
          <w:tab w:val="left" w:pos="883"/>
        </w:tabs>
        <w:spacing w:before="0" w:after="0" w:line="274" w:lineRule="exact"/>
        <w:ind w:firstLine="640"/>
      </w:pPr>
      <w:r>
        <w:t>когато след започване на изпълнението на дейностите по настоящия договор, са настъпили съществени промени във финансирането на тези дейности и/или при изменение и/или прекратяване на договора за безвъзмездна финансова помощ по причини, извън правомощията на ВЪЗЛОЖИТЕЛЯ. Същия информира ИЗПЪЛНИТЕЛЯ писмено за настъпване на обстоятелствата.</w:t>
      </w:r>
    </w:p>
    <w:p w:rsidR="0085596A" w:rsidRDefault="004E7006">
      <w:pPr>
        <w:pStyle w:val="Bodytext20"/>
        <w:shd w:val="clear" w:color="auto" w:fill="auto"/>
        <w:spacing w:before="0" w:after="0" w:line="274" w:lineRule="exact"/>
        <w:ind w:firstLine="640"/>
      </w:pPr>
      <w:r>
        <w:t xml:space="preserve">Чл. </w:t>
      </w:r>
      <w:r w:rsidR="00576537">
        <w:t>56</w:t>
      </w:r>
      <w: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5596A" w:rsidRDefault="004E7006" w:rsidP="00635C7E">
      <w:pPr>
        <w:pStyle w:val="Bodytext20"/>
        <w:numPr>
          <w:ilvl w:val="0"/>
          <w:numId w:val="42"/>
        </w:numPr>
        <w:shd w:val="clear" w:color="auto" w:fill="auto"/>
        <w:tabs>
          <w:tab w:val="left" w:pos="980"/>
        </w:tabs>
        <w:spacing w:before="0" w:after="0" w:line="274" w:lineRule="exact"/>
        <w:ind w:firstLine="640"/>
      </w:pPr>
      <w:r>
        <w:t>За целите на този договор, страните ще считат за виновно неизпълнение на съществено задължение на ИЗПЪЛНИТЕЛЯ всеки от следните случаи:</w:t>
      </w:r>
    </w:p>
    <w:p w:rsidR="0085596A" w:rsidRDefault="004E7006" w:rsidP="00635C7E">
      <w:pPr>
        <w:pStyle w:val="Bodytext20"/>
        <w:numPr>
          <w:ilvl w:val="0"/>
          <w:numId w:val="43"/>
        </w:numPr>
        <w:shd w:val="clear" w:color="auto" w:fill="auto"/>
        <w:tabs>
          <w:tab w:val="left" w:pos="883"/>
        </w:tabs>
        <w:spacing w:before="0" w:after="0" w:line="274" w:lineRule="exact"/>
        <w:ind w:firstLine="640"/>
      </w:pPr>
      <w:r>
        <w:t>когато ИЗПЪЛНИТЕЛЯТ не е започнал изпълнението на СМР в срок от 10 (десет) календарни дни, считано от датата на подписване на Протокол (Образец №2а) за откриване на строителната площадка и определяне на строителна линия и ниво на строежа за строежи от техническата инфраструктура, съгласно Наредба № 3 от 31.07.2003 г. за съставяне на актове и протоколи по време на строителството;</w:t>
      </w:r>
    </w:p>
    <w:p w:rsidR="0085596A" w:rsidRDefault="004E7006" w:rsidP="00635C7E">
      <w:pPr>
        <w:pStyle w:val="Bodytext20"/>
        <w:numPr>
          <w:ilvl w:val="0"/>
          <w:numId w:val="43"/>
        </w:numPr>
        <w:shd w:val="clear" w:color="auto" w:fill="auto"/>
        <w:tabs>
          <w:tab w:val="left" w:pos="883"/>
        </w:tabs>
        <w:spacing w:before="0" w:after="0" w:line="274" w:lineRule="exact"/>
        <w:ind w:firstLine="640"/>
      </w:pPr>
      <w:r>
        <w:t>ИЗПЪЛНИТЕЛЯТ е прекратил изпълнението на СМР за повече от 15 (петнадесет) календарни дни;</w:t>
      </w:r>
    </w:p>
    <w:p w:rsidR="0085596A" w:rsidRDefault="004E7006" w:rsidP="00635C7E">
      <w:pPr>
        <w:pStyle w:val="Bodytext20"/>
        <w:numPr>
          <w:ilvl w:val="0"/>
          <w:numId w:val="43"/>
        </w:numPr>
        <w:shd w:val="clear" w:color="auto" w:fill="auto"/>
        <w:tabs>
          <w:tab w:val="left" w:pos="883"/>
        </w:tabs>
        <w:spacing w:before="0" w:after="0" w:line="274" w:lineRule="exact"/>
        <w:ind w:firstLine="640"/>
      </w:pPr>
      <w:r>
        <w:t>ИЗПЪЛНИТЕЛЯТ е просрочил срока за изпълнение на договора с повече от 30 (тридесет) календарни дни;</w:t>
      </w:r>
    </w:p>
    <w:p w:rsidR="0085596A" w:rsidRDefault="004E7006" w:rsidP="00635C7E">
      <w:pPr>
        <w:pStyle w:val="Bodytext20"/>
        <w:numPr>
          <w:ilvl w:val="0"/>
          <w:numId w:val="43"/>
        </w:numPr>
        <w:shd w:val="clear" w:color="auto" w:fill="auto"/>
        <w:tabs>
          <w:tab w:val="left" w:pos="883"/>
        </w:tabs>
        <w:spacing w:before="0" w:after="0" w:line="274" w:lineRule="exact"/>
        <w:ind w:firstLine="640"/>
      </w:pPr>
      <w:r>
        <w:t>ИЗПЪЛНИТЕЛЯТ е допуснал съществено отклонение от условията за изпълнение на поръчката.</w:t>
      </w:r>
    </w:p>
    <w:p w:rsidR="0085596A" w:rsidRDefault="004E7006" w:rsidP="00635C7E">
      <w:pPr>
        <w:pStyle w:val="Bodytext20"/>
        <w:numPr>
          <w:ilvl w:val="0"/>
          <w:numId w:val="42"/>
        </w:numPr>
        <w:shd w:val="clear" w:color="auto" w:fill="auto"/>
        <w:tabs>
          <w:tab w:val="left" w:pos="975"/>
        </w:tabs>
        <w:spacing w:before="0" w:after="0" w:line="274" w:lineRule="exact"/>
        <w:ind w:firstLine="640"/>
      </w:pPr>
      <w:r>
        <w:t>ВЪЗЛОЖИТЕЛЯТ може да развали договора само с писмено уведомление до ИЗПЪЛНИТЕЛЯ и без да му даде допълнителен срок за изпълнение, когато:</w:t>
      </w:r>
    </w:p>
    <w:p w:rsidR="0085596A" w:rsidRDefault="004E7006" w:rsidP="00635C7E">
      <w:pPr>
        <w:pStyle w:val="Bodytext20"/>
        <w:numPr>
          <w:ilvl w:val="0"/>
          <w:numId w:val="44"/>
        </w:numPr>
        <w:shd w:val="clear" w:color="auto" w:fill="auto"/>
        <w:tabs>
          <w:tab w:val="left" w:pos="883"/>
        </w:tabs>
        <w:spacing w:before="0" w:after="0" w:line="274" w:lineRule="exact"/>
        <w:ind w:firstLine="640"/>
      </w:pPr>
      <w:r>
        <w:t>поради забава на ИЗПЪЛНИТЕЛЯ то е станало безполезно или ако задължението е трябвало да се изпълни непременно в уговореното време;</w:t>
      </w:r>
    </w:p>
    <w:p w:rsidR="0085596A" w:rsidRDefault="004E7006" w:rsidP="00635C7E">
      <w:pPr>
        <w:pStyle w:val="Bodytext20"/>
        <w:numPr>
          <w:ilvl w:val="0"/>
          <w:numId w:val="44"/>
        </w:numPr>
        <w:shd w:val="clear" w:color="auto" w:fill="auto"/>
        <w:tabs>
          <w:tab w:val="left" w:pos="943"/>
        </w:tabs>
        <w:spacing w:before="0" w:after="0" w:line="274" w:lineRule="exact"/>
        <w:ind w:firstLine="640"/>
      </w:pPr>
      <w:r>
        <w:t>е достигнат максималният размер на неустойката по чл. 38 от договора</w:t>
      </w:r>
    </w:p>
    <w:p w:rsidR="0085596A" w:rsidRDefault="004E7006" w:rsidP="00635C7E">
      <w:pPr>
        <w:pStyle w:val="Bodytext20"/>
        <w:numPr>
          <w:ilvl w:val="0"/>
          <w:numId w:val="42"/>
        </w:numPr>
        <w:shd w:val="clear" w:color="auto" w:fill="auto"/>
        <w:tabs>
          <w:tab w:val="left" w:pos="975"/>
        </w:tabs>
        <w:spacing w:before="0" w:after="0" w:line="274" w:lineRule="exact"/>
        <w:ind w:firstLine="640"/>
        <w:sectPr w:rsidR="0085596A">
          <w:footerReference w:type="even" r:id="rId24"/>
          <w:footerReference w:type="default" r:id="rId25"/>
          <w:footerReference w:type="first" r:id="rId26"/>
          <w:pgSz w:w="11900" w:h="16840"/>
          <w:pgMar w:top="723" w:right="610" w:bottom="1889" w:left="1230" w:header="0" w:footer="3" w:gutter="0"/>
          <w:cols w:space="720"/>
          <w:noEndnote/>
          <w:titlePg/>
          <w:docGrid w:linePitch="360"/>
        </w:sectPr>
      </w:pPr>
      <w:r>
        <w:t>При виновно неизпълнение от страна на ИЗПЪЛНИТЕЛЯ, ВЪЗЛОЖИТЕЛЯТ задържа гаранцията за изпълнение, като си запазва правото да изисква и други обезщетения за претърпени вреди.</w:t>
      </w:r>
    </w:p>
    <w:p w:rsidR="0085596A" w:rsidRDefault="00576537">
      <w:pPr>
        <w:pStyle w:val="Bodytext20"/>
        <w:shd w:val="clear" w:color="auto" w:fill="auto"/>
        <w:spacing w:before="0" w:after="0" w:line="274" w:lineRule="exact"/>
        <w:ind w:firstLine="640"/>
      </w:pPr>
      <w:r>
        <w:lastRenderedPageBreak/>
        <w:t>Чл. 57</w:t>
      </w:r>
      <w:r w:rsidR="004E7006">
        <w:t>.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5596A" w:rsidRDefault="004E7006">
      <w:pPr>
        <w:pStyle w:val="Bodytext20"/>
        <w:shd w:val="clear" w:color="auto" w:fill="auto"/>
        <w:spacing w:before="0" w:after="0" w:line="274" w:lineRule="exact"/>
        <w:ind w:firstLine="640"/>
      </w:pPr>
      <w:r>
        <w:t xml:space="preserve">Чл. </w:t>
      </w:r>
      <w:r w:rsidR="00576537">
        <w:t>58</w:t>
      </w:r>
      <w:r>
        <w:t xml:space="preserve">. Във всички случаи на прекратяване на договора, освен при прекратяване на юридическо лице - страна по договора без </w:t>
      </w:r>
      <w:proofErr w:type="spellStart"/>
      <w:r>
        <w:t>правоприемство</w:t>
      </w:r>
      <w:proofErr w:type="spellEnd"/>
      <w:r>
        <w:t>:</w:t>
      </w:r>
    </w:p>
    <w:p w:rsidR="0085596A" w:rsidRDefault="004E7006" w:rsidP="00635C7E">
      <w:pPr>
        <w:pStyle w:val="Bodytext20"/>
        <w:numPr>
          <w:ilvl w:val="0"/>
          <w:numId w:val="45"/>
        </w:numPr>
        <w:shd w:val="clear" w:color="auto" w:fill="auto"/>
        <w:tabs>
          <w:tab w:val="left" w:pos="913"/>
        </w:tabs>
        <w:spacing w:before="0" w:after="0" w:line="274" w:lineRule="exact"/>
        <w:ind w:firstLine="640"/>
      </w:pPr>
      <w:r>
        <w:t>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5596A" w:rsidRDefault="004E7006" w:rsidP="00635C7E">
      <w:pPr>
        <w:pStyle w:val="Bodytext20"/>
        <w:numPr>
          <w:ilvl w:val="0"/>
          <w:numId w:val="45"/>
        </w:numPr>
        <w:shd w:val="clear" w:color="auto" w:fill="auto"/>
        <w:tabs>
          <w:tab w:val="left" w:pos="973"/>
        </w:tabs>
        <w:spacing w:before="0" w:after="0" w:line="274" w:lineRule="exact"/>
        <w:ind w:firstLine="640"/>
      </w:pPr>
      <w:r>
        <w:t>ИЗПЪЛНИТЕЛЯТ се задължава:</w:t>
      </w:r>
    </w:p>
    <w:p w:rsidR="0085596A" w:rsidRDefault="004E7006">
      <w:pPr>
        <w:pStyle w:val="Bodytext20"/>
        <w:shd w:val="clear" w:color="auto" w:fill="auto"/>
        <w:tabs>
          <w:tab w:val="left" w:pos="1201"/>
        </w:tabs>
        <w:spacing w:before="0" w:after="0" w:line="274" w:lineRule="exact"/>
        <w:ind w:firstLine="900"/>
      </w:pPr>
      <w:r>
        <w:t>а)</w:t>
      </w:r>
      <w:r>
        <w:tab/>
        <w:t>да преустанови изпълнението на СМР, с изключение на такива дейности, каквито може да бъдат необходими и поискани от ВЪЗЛОЖИТЕЛЯ;</w:t>
      </w:r>
    </w:p>
    <w:p w:rsidR="0085596A" w:rsidRDefault="004E7006">
      <w:pPr>
        <w:pStyle w:val="Bodytext20"/>
        <w:shd w:val="clear" w:color="auto" w:fill="auto"/>
        <w:tabs>
          <w:tab w:val="left" w:pos="1221"/>
        </w:tabs>
        <w:spacing w:before="0" w:after="0" w:line="274" w:lineRule="exact"/>
        <w:ind w:firstLine="900"/>
      </w:pPr>
      <w:r>
        <w:t>б)</w:t>
      </w:r>
      <w:r>
        <w:tab/>
        <w:t>да предаде на ВЪЗЛОЖИТЕЛЯ всички документи, изготвени от него в изпълнение на договора до датата на прекратяването; и</w:t>
      </w:r>
    </w:p>
    <w:p w:rsidR="0085596A" w:rsidRDefault="004E7006">
      <w:pPr>
        <w:pStyle w:val="Bodytext20"/>
        <w:shd w:val="clear" w:color="auto" w:fill="auto"/>
        <w:tabs>
          <w:tab w:val="left" w:pos="1225"/>
        </w:tabs>
        <w:spacing w:before="0" w:after="0" w:line="274" w:lineRule="exact"/>
        <w:ind w:firstLine="900"/>
      </w:pPr>
      <w:r>
        <w:t>в)</w:t>
      </w:r>
      <w:r>
        <w:tab/>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5596A" w:rsidRDefault="004E7006">
      <w:pPr>
        <w:pStyle w:val="Bodytext20"/>
        <w:shd w:val="clear" w:color="auto" w:fill="auto"/>
        <w:spacing w:before="0" w:after="306" w:line="274" w:lineRule="exact"/>
        <w:ind w:firstLine="640"/>
      </w:pPr>
      <w:r>
        <w:t xml:space="preserve">Чл. </w:t>
      </w:r>
      <w:r w:rsidR="00576537">
        <w:t>59</w:t>
      </w:r>
      <w:r>
        <w:t>. При предсрочно прекратяване на договора, ВЪЗЛОЖИТЕЛЯТ е длъжен да заплати на ИЗПЪЛНИТЕЛЯ реално изпълнените и приети по установения ред СМР,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p>
    <w:p w:rsidR="0085596A" w:rsidRDefault="004E7006" w:rsidP="00576537">
      <w:pPr>
        <w:pStyle w:val="Bodytext110"/>
        <w:numPr>
          <w:ilvl w:val="0"/>
          <w:numId w:val="10"/>
        </w:numPr>
        <w:shd w:val="clear" w:color="auto" w:fill="C6C6C6"/>
        <w:tabs>
          <w:tab w:val="left" w:pos="0"/>
        </w:tabs>
        <w:spacing w:before="0" w:after="294"/>
        <w:jc w:val="center"/>
      </w:pPr>
      <w:r>
        <w:t>ОБМЕН НА ИНФОРМАЦИЯ</w:t>
      </w:r>
    </w:p>
    <w:p w:rsidR="0085596A" w:rsidRDefault="004E7006">
      <w:pPr>
        <w:pStyle w:val="Bodytext20"/>
        <w:shd w:val="clear" w:color="auto" w:fill="auto"/>
        <w:spacing w:before="0" w:after="0" w:line="274" w:lineRule="exact"/>
        <w:ind w:firstLine="640"/>
      </w:pPr>
      <w:r>
        <w:t xml:space="preserve">Чл. </w:t>
      </w:r>
      <w:r w:rsidR="00576537">
        <w:t>60</w:t>
      </w:r>
      <w:r>
        <w:t>. (1) Страните по настоящия договор следва да отправят всички съобщения и уведомления помежду си само в писмена форма за действителност. С оглед оперативност при изпълнение е допустима и неформална комуникация между страните - по телефон, факс и/или електронна поща.</w:t>
      </w:r>
    </w:p>
    <w:p w:rsidR="0085596A" w:rsidRDefault="004E7006" w:rsidP="00635C7E">
      <w:pPr>
        <w:pStyle w:val="Bodytext20"/>
        <w:numPr>
          <w:ilvl w:val="0"/>
          <w:numId w:val="46"/>
        </w:numPr>
        <w:shd w:val="clear" w:color="auto" w:fill="auto"/>
        <w:tabs>
          <w:tab w:val="left" w:pos="1125"/>
        </w:tabs>
        <w:spacing w:before="0" w:after="0" w:line="274" w:lineRule="exact"/>
        <w:ind w:firstLine="640"/>
      </w:pPr>
      <w:r>
        <w:t>За целите на този договор данните и лицата за контакт на страните са, както следва:</w:t>
      </w:r>
    </w:p>
    <w:p w:rsidR="0085596A" w:rsidRDefault="004E7006" w:rsidP="00635C7E">
      <w:pPr>
        <w:pStyle w:val="Bodytext20"/>
        <w:numPr>
          <w:ilvl w:val="0"/>
          <w:numId w:val="47"/>
        </w:numPr>
        <w:shd w:val="clear" w:color="auto" w:fill="auto"/>
        <w:tabs>
          <w:tab w:val="left" w:pos="1209"/>
        </w:tabs>
        <w:spacing w:before="0" w:after="0" w:line="274" w:lineRule="exact"/>
        <w:ind w:firstLine="900"/>
      </w:pPr>
      <w:r>
        <w:t>За ВЪЗЛОЖИТЕЛЯ:</w:t>
      </w:r>
    </w:p>
    <w:p w:rsidR="0085596A" w:rsidRDefault="004E7006">
      <w:pPr>
        <w:pStyle w:val="Bodytext20"/>
        <w:shd w:val="clear" w:color="auto" w:fill="auto"/>
        <w:tabs>
          <w:tab w:val="left" w:leader="dot" w:pos="4750"/>
        </w:tabs>
        <w:spacing w:before="0" w:after="0" w:line="274" w:lineRule="exact"/>
        <w:ind w:firstLine="900"/>
      </w:pPr>
      <w:r>
        <w:t xml:space="preserve">Адрес за кореспонденция: </w:t>
      </w:r>
      <w:r>
        <w:tab/>
      </w:r>
    </w:p>
    <w:p w:rsidR="0085596A" w:rsidRDefault="004E7006">
      <w:pPr>
        <w:pStyle w:val="Bodytext20"/>
        <w:shd w:val="clear" w:color="auto" w:fill="auto"/>
        <w:tabs>
          <w:tab w:val="left" w:leader="dot" w:pos="2916"/>
        </w:tabs>
        <w:spacing w:before="0" w:after="0" w:line="274" w:lineRule="exact"/>
        <w:ind w:firstLine="900"/>
      </w:pPr>
      <w:r>
        <w:t xml:space="preserve">Тел.: </w:t>
      </w:r>
      <w:r>
        <w:tab/>
      </w:r>
    </w:p>
    <w:p w:rsidR="0085596A" w:rsidRDefault="004E7006">
      <w:pPr>
        <w:pStyle w:val="Bodytext20"/>
        <w:shd w:val="clear" w:color="auto" w:fill="auto"/>
        <w:tabs>
          <w:tab w:val="left" w:leader="dot" w:pos="3007"/>
        </w:tabs>
        <w:spacing w:before="0" w:after="0" w:line="274" w:lineRule="exact"/>
        <w:ind w:firstLine="900"/>
      </w:pPr>
      <w:r>
        <w:t xml:space="preserve">Факс: </w:t>
      </w:r>
      <w:r>
        <w:tab/>
      </w:r>
    </w:p>
    <w:p w:rsidR="0085596A" w:rsidRDefault="004E7006">
      <w:pPr>
        <w:pStyle w:val="Bodytext20"/>
        <w:shd w:val="clear" w:color="auto" w:fill="auto"/>
        <w:tabs>
          <w:tab w:val="left" w:leader="dot" w:pos="3502"/>
        </w:tabs>
        <w:spacing w:before="0" w:after="0" w:line="274" w:lineRule="exact"/>
        <w:ind w:firstLine="900"/>
      </w:pPr>
      <w:proofErr w:type="gramStart"/>
      <w:r>
        <w:rPr>
          <w:lang w:val="en-US" w:eastAsia="en-US" w:bidi="en-US"/>
        </w:rPr>
        <w:t>e-mail</w:t>
      </w:r>
      <w:proofErr w:type="gramEnd"/>
      <w:r>
        <w:rPr>
          <w:lang w:val="en-US" w:eastAsia="en-US" w:bidi="en-US"/>
        </w:rPr>
        <w:t xml:space="preserve">: </w:t>
      </w:r>
      <w:r>
        <w:tab/>
      </w:r>
    </w:p>
    <w:p w:rsidR="0085596A" w:rsidRDefault="004E7006">
      <w:pPr>
        <w:pStyle w:val="Bodytext20"/>
        <w:shd w:val="clear" w:color="auto" w:fill="auto"/>
        <w:tabs>
          <w:tab w:val="left" w:leader="dot" w:pos="4750"/>
        </w:tabs>
        <w:spacing w:before="0" w:after="296" w:line="274" w:lineRule="exact"/>
        <w:ind w:firstLine="900"/>
      </w:pPr>
      <w:r>
        <w:t xml:space="preserve">Лице за контакт: </w:t>
      </w:r>
      <w:r>
        <w:tab/>
      </w:r>
    </w:p>
    <w:p w:rsidR="0085596A" w:rsidRDefault="004E7006" w:rsidP="00635C7E">
      <w:pPr>
        <w:pStyle w:val="Bodytext20"/>
        <w:numPr>
          <w:ilvl w:val="0"/>
          <w:numId w:val="47"/>
        </w:numPr>
        <w:shd w:val="clear" w:color="auto" w:fill="auto"/>
        <w:tabs>
          <w:tab w:val="left" w:pos="1237"/>
        </w:tabs>
        <w:spacing w:before="0" w:after="0" w:line="278" w:lineRule="exact"/>
        <w:ind w:firstLine="900"/>
      </w:pPr>
      <w:r>
        <w:t>За ИЗПЪЛНИТЕЛЯ:</w:t>
      </w:r>
    </w:p>
    <w:p w:rsidR="0085596A" w:rsidRDefault="004E7006">
      <w:pPr>
        <w:pStyle w:val="Bodytext20"/>
        <w:shd w:val="clear" w:color="auto" w:fill="auto"/>
        <w:tabs>
          <w:tab w:val="left" w:leader="dot" w:pos="6727"/>
        </w:tabs>
        <w:spacing w:before="0" w:after="0" w:line="278" w:lineRule="exact"/>
        <w:ind w:firstLine="900"/>
      </w:pPr>
      <w:r>
        <w:t>Адрес за кореспонденция:</w:t>
      </w:r>
      <w:r>
        <w:tab/>
      </w:r>
    </w:p>
    <w:p w:rsidR="0085596A" w:rsidRDefault="004E7006">
      <w:pPr>
        <w:pStyle w:val="Bodytext20"/>
        <w:shd w:val="clear" w:color="auto" w:fill="auto"/>
        <w:tabs>
          <w:tab w:val="left" w:leader="dot" w:pos="2916"/>
          <w:tab w:val="left" w:leader="dot" w:pos="3172"/>
          <w:tab w:val="left" w:leader="dot" w:pos="5441"/>
        </w:tabs>
        <w:spacing w:before="0" w:after="0" w:line="278" w:lineRule="exact"/>
        <w:ind w:firstLine="900"/>
      </w:pPr>
      <w:r>
        <w:t xml:space="preserve">Тел.: </w:t>
      </w:r>
      <w:r>
        <w:tab/>
      </w:r>
      <w:r>
        <w:tab/>
      </w:r>
      <w:r>
        <w:tab/>
      </w:r>
    </w:p>
    <w:p w:rsidR="0085596A" w:rsidRDefault="004E7006">
      <w:pPr>
        <w:pStyle w:val="Bodytext20"/>
        <w:shd w:val="clear" w:color="auto" w:fill="auto"/>
        <w:tabs>
          <w:tab w:val="left" w:leader="dot" w:pos="5441"/>
        </w:tabs>
        <w:spacing w:before="0" w:after="0" w:line="278" w:lineRule="exact"/>
        <w:ind w:firstLine="900"/>
      </w:pPr>
      <w:r>
        <w:t>Факс:</w:t>
      </w:r>
      <w:r>
        <w:tab/>
      </w:r>
    </w:p>
    <w:p w:rsidR="0085596A" w:rsidRDefault="004E7006">
      <w:pPr>
        <w:pStyle w:val="Bodytext20"/>
        <w:shd w:val="clear" w:color="auto" w:fill="auto"/>
        <w:tabs>
          <w:tab w:val="left" w:leader="dot" w:pos="3698"/>
          <w:tab w:val="left" w:leader="dot" w:pos="5441"/>
        </w:tabs>
        <w:spacing w:before="0" w:after="0" w:line="278" w:lineRule="exact"/>
        <w:ind w:firstLine="900"/>
      </w:pPr>
      <w:proofErr w:type="gramStart"/>
      <w:r>
        <w:rPr>
          <w:lang w:val="en-US" w:eastAsia="en-US" w:bidi="en-US"/>
        </w:rPr>
        <w:t>e-mail</w:t>
      </w:r>
      <w:proofErr w:type="gramEnd"/>
      <w:r>
        <w:rPr>
          <w:lang w:val="en-US" w:eastAsia="en-US" w:bidi="en-US"/>
        </w:rPr>
        <w:t xml:space="preserve">: </w:t>
      </w:r>
      <w:r>
        <w:tab/>
        <w:t>,</w:t>
      </w:r>
      <w:r>
        <w:tab/>
      </w:r>
    </w:p>
    <w:p w:rsidR="0085596A" w:rsidRDefault="004E7006">
      <w:pPr>
        <w:pStyle w:val="Bodytext20"/>
        <w:shd w:val="clear" w:color="auto" w:fill="auto"/>
        <w:tabs>
          <w:tab w:val="left" w:leader="dot" w:pos="5796"/>
        </w:tabs>
        <w:spacing w:before="0" w:after="310" w:line="278" w:lineRule="exact"/>
        <w:ind w:firstLine="900"/>
      </w:pPr>
      <w:r>
        <w:t>Лице за контакт:</w:t>
      </w:r>
      <w:r>
        <w:tab/>
      </w:r>
    </w:p>
    <w:p w:rsidR="0085596A" w:rsidRDefault="004E7006" w:rsidP="00635C7E">
      <w:pPr>
        <w:pStyle w:val="Bodytext20"/>
        <w:numPr>
          <w:ilvl w:val="0"/>
          <w:numId w:val="46"/>
        </w:numPr>
        <w:shd w:val="clear" w:color="auto" w:fill="auto"/>
        <w:tabs>
          <w:tab w:val="left" w:pos="1125"/>
        </w:tabs>
        <w:spacing w:before="0" w:after="0"/>
        <w:ind w:firstLine="640"/>
      </w:pPr>
      <w:r>
        <w:t>За дата на уведомлението се счита:</w:t>
      </w:r>
    </w:p>
    <w:p w:rsidR="0085596A" w:rsidRDefault="004E7006">
      <w:pPr>
        <w:pStyle w:val="Bodytext20"/>
        <w:shd w:val="clear" w:color="auto" w:fill="auto"/>
        <w:spacing w:before="0" w:after="0"/>
        <w:ind w:firstLine="900"/>
      </w:pPr>
      <w:r>
        <w:t>1. датата на предаването - при лично предаване на уведомлението;</w:t>
      </w:r>
    </w:p>
    <w:p w:rsidR="0085596A" w:rsidRDefault="004E7006" w:rsidP="00635C7E">
      <w:pPr>
        <w:pStyle w:val="Bodytext20"/>
        <w:numPr>
          <w:ilvl w:val="0"/>
          <w:numId w:val="48"/>
        </w:numPr>
        <w:shd w:val="clear" w:color="auto" w:fill="auto"/>
        <w:tabs>
          <w:tab w:val="left" w:pos="1238"/>
        </w:tabs>
        <w:spacing w:before="0" w:after="0" w:line="274" w:lineRule="exact"/>
        <w:ind w:left="940"/>
        <w:jc w:val="left"/>
      </w:pPr>
      <w:r>
        <w:t>датата на пощенското клеймо на обратната разписка - при изпращане по пощата;</w:t>
      </w:r>
    </w:p>
    <w:p w:rsidR="0085596A" w:rsidRDefault="004E7006" w:rsidP="00635C7E">
      <w:pPr>
        <w:pStyle w:val="Bodytext20"/>
        <w:numPr>
          <w:ilvl w:val="0"/>
          <w:numId w:val="48"/>
        </w:numPr>
        <w:shd w:val="clear" w:color="auto" w:fill="auto"/>
        <w:tabs>
          <w:tab w:val="left" w:pos="1238"/>
        </w:tabs>
        <w:spacing w:before="0" w:after="0" w:line="274" w:lineRule="exact"/>
        <w:ind w:left="940"/>
        <w:jc w:val="left"/>
      </w:pPr>
      <w:r>
        <w:lastRenderedPageBreak/>
        <w:t>датата на доставка, отбелязана върху куриерската разписка - при изпращане по</w:t>
      </w:r>
    </w:p>
    <w:p w:rsidR="0085596A" w:rsidRDefault="004E7006">
      <w:pPr>
        <w:pStyle w:val="Bodytext20"/>
        <w:shd w:val="clear" w:color="auto" w:fill="auto"/>
        <w:spacing w:before="0" w:after="0" w:line="274" w:lineRule="exact"/>
        <w:jc w:val="left"/>
      </w:pPr>
      <w:r>
        <w:t>куриер;</w:t>
      </w:r>
    </w:p>
    <w:p w:rsidR="0085596A" w:rsidRDefault="004E7006" w:rsidP="00635C7E">
      <w:pPr>
        <w:pStyle w:val="Bodytext20"/>
        <w:numPr>
          <w:ilvl w:val="0"/>
          <w:numId w:val="48"/>
        </w:numPr>
        <w:shd w:val="clear" w:color="auto" w:fill="auto"/>
        <w:tabs>
          <w:tab w:val="left" w:pos="1238"/>
        </w:tabs>
        <w:spacing w:before="0" w:line="274" w:lineRule="exact"/>
        <w:ind w:left="940"/>
        <w:jc w:val="left"/>
      </w:pPr>
      <w:r>
        <w:t>датата на приемането - при изпращане по факс;</w:t>
      </w:r>
    </w:p>
    <w:p w:rsidR="0085596A" w:rsidRDefault="004E7006" w:rsidP="00635C7E">
      <w:pPr>
        <w:pStyle w:val="Bodytext20"/>
        <w:numPr>
          <w:ilvl w:val="0"/>
          <w:numId w:val="46"/>
        </w:numPr>
        <w:shd w:val="clear" w:color="auto" w:fill="auto"/>
        <w:tabs>
          <w:tab w:val="left" w:pos="980"/>
        </w:tabs>
        <w:spacing w:before="0" w:after="0" w:line="274" w:lineRule="exact"/>
        <w:ind w:firstLine="620"/>
      </w:pPr>
      <w:r>
        <w:t xml:space="preserve">Всяка кореспонденция между страните ще се счита за валидна, ако е изпратена на посочените по-горе адреси,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rStyle w:val="Bodytext2Italic"/>
        </w:rPr>
        <w:t>{три)</w:t>
      </w:r>
      <w: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596A" w:rsidRDefault="004E7006" w:rsidP="00635C7E">
      <w:pPr>
        <w:pStyle w:val="Bodytext20"/>
        <w:numPr>
          <w:ilvl w:val="0"/>
          <w:numId w:val="46"/>
        </w:numPr>
        <w:shd w:val="clear" w:color="auto" w:fill="auto"/>
        <w:tabs>
          <w:tab w:val="left" w:pos="1189"/>
        </w:tabs>
        <w:spacing w:before="0" w:after="286" w:line="274" w:lineRule="exact"/>
        <w:ind w:firstLine="620"/>
      </w:pPr>
      <w:r>
        <w:t xml:space="preserve">При преобразуване без прекратяване, промяна на наименованието, </w:t>
      </w:r>
      <w:proofErr w:type="spellStart"/>
      <w:r>
        <w:t>правноорганизационната</w:t>
      </w:r>
      <w:proofErr w:type="spellEnd"/>
      <w: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Pr>
          <w:rStyle w:val="Bodytext2Italic"/>
        </w:rPr>
        <w:t>{три)</w:t>
      </w:r>
      <w:r>
        <w:t xml:space="preserve"> дни от вписването й в съответния регистър.</w:t>
      </w:r>
    </w:p>
    <w:p w:rsidR="0085596A" w:rsidRDefault="007D0509">
      <w:pPr>
        <w:pStyle w:val="Heading20"/>
        <w:keepNext/>
        <w:keepLines/>
        <w:shd w:val="clear" w:color="auto" w:fill="C5C5C5"/>
        <w:spacing w:before="0" w:after="278"/>
        <w:ind w:right="20"/>
        <w:jc w:val="center"/>
      </w:pPr>
      <w:bookmarkStart w:id="19" w:name="bookmark18"/>
      <w:r>
        <w:t>Х</w:t>
      </w:r>
      <w:r>
        <w:rPr>
          <w:lang w:val="en-US"/>
        </w:rPr>
        <w:t>V</w:t>
      </w:r>
      <w:r w:rsidR="004E7006">
        <w:t>П. ЗАКЛЮЧИТЕЛНИ КЛАУЗИ</w:t>
      </w:r>
      <w:bookmarkEnd w:id="19"/>
    </w:p>
    <w:p w:rsidR="0085596A" w:rsidRDefault="004E7006">
      <w:pPr>
        <w:pStyle w:val="Bodytext20"/>
        <w:shd w:val="clear" w:color="auto" w:fill="auto"/>
        <w:spacing w:before="0" w:after="0" w:line="269" w:lineRule="exact"/>
        <w:ind w:firstLine="620"/>
      </w:pPr>
      <w:r>
        <w:t xml:space="preserve">Чл. </w:t>
      </w:r>
      <w:r w:rsidR="007D0509">
        <w:rPr>
          <w:lang w:val="en-US"/>
        </w:rPr>
        <w:t>61</w:t>
      </w:r>
      <w:r>
        <w:t>.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w:t>
      </w:r>
    </w:p>
    <w:p w:rsidR="0085596A" w:rsidRDefault="004E7006" w:rsidP="00635C7E">
      <w:pPr>
        <w:pStyle w:val="Bodytext20"/>
        <w:numPr>
          <w:ilvl w:val="0"/>
          <w:numId w:val="49"/>
        </w:numPr>
        <w:shd w:val="clear" w:color="auto" w:fill="auto"/>
        <w:tabs>
          <w:tab w:val="left" w:pos="975"/>
        </w:tabs>
        <w:spacing w:before="0" w:after="0" w:line="274" w:lineRule="exact"/>
        <w:ind w:firstLine="620"/>
      </w:pPr>
      <w:r>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(пет) календарни дни на искане на другата страна за уреждане на възникнал спор по взаимно съгласие, изразено писмено.</w:t>
      </w:r>
    </w:p>
    <w:p w:rsidR="0085596A" w:rsidRDefault="004E7006" w:rsidP="00635C7E">
      <w:pPr>
        <w:pStyle w:val="Bodytext20"/>
        <w:numPr>
          <w:ilvl w:val="0"/>
          <w:numId w:val="49"/>
        </w:numPr>
        <w:shd w:val="clear" w:color="auto" w:fill="auto"/>
        <w:tabs>
          <w:tab w:val="left" w:pos="975"/>
        </w:tabs>
        <w:spacing w:before="0" w:after="284" w:line="274" w:lineRule="exact"/>
        <w:ind w:firstLine="620"/>
      </w:pPr>
      <w:r>
        <w:t>След изтичането на срока по ал.2, или опитите за уреждане на спора не са довели до резултати в срок от 20 (двадесет) календарни дни от датата на първото искане, всяка от страните може да защити правата си по предвидения от закона ред.</w:t>
      </w:r>
    </w:p>
    <w:p w:rsidR="0085596A" w:rsidRDefault="004E7006">
      <w:pPr>
        <w:pStyle w:val="Bodytext20"/>
        <w:shd w:val="clear" w:color="auto" w:fill="auto"/>
        <w:spacing w:before="0" w:after="276" w:line="269" w:lineRule="exact"/>
        <w:ind w:firstLine="620"/>
      </w:pPr>
      <w:r>
        <w:t xml:space="preserve">Чл. </w:t>
      </w:r>
      <w:r w:rsidR="007D0509">
        <w:rPr>
          <w:lang w:val="en-US"/>
        </w:rPr>
        <w:t>62</w:t>
      </w:r>
      <w:r>
        <w:t>. За всички неуредени в настоящия договор отношения между страните се прилагат разпоредбите на действащото законодателство на Р България.</w:t>
      </w:r>
    </w:p>
    <w:p w:rsidR="0085596A" w:rsidRDefault="004E7006">
      <w:pPr>
        <w:pStyle w:val="Bodytext20"/>
        <w:shd w:val="clear" w:color="auto" w:fill="auto"/>
        <w:spacing w:before="0" w:after="0" w:line="274" w:lineRule="exact"/>
        <w:ind w:firstLine="620"/>
      </w:pPr>
      <w:r>
        <w:t xml:space="preserve">Чл. </w:t>
      </w:r>
      <w:r w:rsidR="007D0509">
        <w:rPr>
          <w:lang w:val="en-US"/>
        </w:rPr>
        <w:t>63</w:t>
      </w:r>
      <w:r>
        <w:t>. 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5596A" w:rsidRDefault="004E7006">
      <w:pPr>
        <w:pStyle w:val="Bodytext20"/>
        <w:shd w:val="clear" w:color="auto" w:fill="auto"/>
        <w:spacing w:before="0" w:line="274" w:lineRule="exact"/>
        <w:ind w:firstLine="620"/>
      </w:pPr>
      <w:r>
        <w:t xml:space="preserve">Чл. </w:t>
      </w:r>
      <w:r w:rsidR="007D0509">
        <w:rPr>
          <w:lang w:val="en-US"/>
        </w:rPr>
        <w:t>64</w:t>
      </w:r>
      <w:r>
        <w:t xml:space="preserve">. Този Договор се състои от </w:t>
      </w:r>
      <w:r w:rsidR="007D0509">
        <w:rPr>
          <w:lang w:val="en-US"/>
        </w:rPr>
        <w:t>……</w:t>
      </w:r>
      <w:r>
        <w:t xml:space="preserve"> (</w:t>
      </w:r>
      <w:r w:rsidR="007D0509">
        <w:rPr>
          <w:lang w:val="en-US"/>
        </w:rPr>
        <w:t>…………..</w:t>
      </w:r>
      <w:r>
        <w:t xml:space="preserve">) страници и е изготвен и подписан в 3 </w:t>
      </w:r>
      <w:r>
        <w:rPr>
          <w:rStyle w:val="Bodytext2Italic"/>
        </w:rPr>
        <w:t>{три)</w:t>
      </w:r>
      <w:r>
        <w:t xml:space="preserve"> еднообразни екземпляра - един за ИЗПЪЛНИТЕЛЯ и два за ВЪЗЛОЖИТЕЛЯ.</w:t>
      </w:r>
    </w:p>
    <w:p w:rsidR="0085596A" w:rsidRDefault="004E7006">
      <w:pPr>
        <w:pStyle w:val="Bodytext20"/>
        <w:shd w:val="clear" w:color="auto" w:fill="auto"/>
        <w:spacing w:before="0" w:after="0" w:line="274" w:lineRule="exact"/>
        <w:ind w:firstLine="620"/>
      </w:pPr>
      <w:r>
        <w:t xml:space="preserve">Чл. </w:t>
      </w:r>
      <w:r w:rsidR="007D0509">
        <w:rPr>
          <w:lang w:val="en-US"/>
        </w:rPr>
        <w:t>65</w:t>
      </w:r>
      <w:r>
        <w:t>. Към този договор се прилагат и са неразделна част от него следните приложения:</w:t>
      </w:r>
    </w:p>
    <w:p w:rsidR="0085596A" w:rsidRDefault="004E7006">
      <w:pPr>
        <w:pStyle w:val="Bodytext20"/>
        <w:shd w:val="clear" w:color="auto" w:fill="auto"/>
        <w:spacing w:before="0" w:after="0" w:line="278" w:lineRule="exact"/>
        <w:ind w:firstLine="620"/>
      </w:pPr>
      <w:r>
        <w:rPr>
          <w:rStyle w:val="Bodytext21"/>
        </w:rPr>
        <w:t>Приложение № 1</w:t>
      </w:r>
      <w:r>
        <w:t xml:space="preserve"> - Техническа спецификация;</w:t>
      </w:r>
    </w:p>
    <w:p w:rsidR="0085596A" w:rsidRDefault="004E7006">
      <w:pPr>
        <w:pStyle w:val="Bodytext20"/>
        <w:shd w:val="clear" w:color="auto" w:fill="auto"/>
        <w:spacing w:before="0" w:after="0" w:line="278" w:lineRule="exact"/>
        <w:ind w:firstLine="620"/>
      </w:pPr>
      <w:r>
        <w:rPr>
          <w:rStyle w:val="Bodytext21"/>
        </w:rPr>
        <w:t>11рнложеиие № 2</w:t>
      </w:r>
      <w:r>
        <w:t xml:space="preserve"> - Техническо предложение и неговите приложения;</w:t>
      </w:r>
    </w:p>
    <w:p w:rsidR="0085596A" w:rsidRDefault="004E7006">
      <w:pPr>
        <w:pStyle w:val="Bodytext20"/>
        <w:shd w:val="clear" w:color="auto" w:fill="auto"/>
        <w:spacing w:before="0" w:after="0" w:line="278" w:lineRule="exact"/>
        <w:ind w:firstLine="620"/>
      </w:pPr>
      <w:r>
        <w:rPr>
          <w:rStyle w:val="Bodytext21"/>
        </w:rPr>
        <w:t>Приложение № 3</w:t>
      </w:r>
      <w:r>
        <w:t xml:space="preserve"> - Ценово предложение;</w:t>
      </w:r>
    </w:p>
    <w:p w:rsidR="0085596A" w:rsidRDefault="004E7006" w:rsidP="007D0509">
      <w:pPr>
        <w:pStyle w:val="Bodytext20"/>
        <w:shd w:val="clear" w:color="auto" w:fill="auto"/>
        <w:spacing w:before="0" w:after="0" w:line="274" w:lineRule="exact"/>
        <w:ind w:left="620" w:firstLine="20"/>
        <w:jc w:val="left"/>
      </w:pPr>
      <w:r>
        <w:rPr>
          <w:rStyle w:val="Bodytext21"/>
        </w:rPr>
        <w:t>Приложение № 4</w:t>
      </w:r>
      <w:r>
        <w:t xml:space="preserve"> - Копие от валидна застраховка за професионална отговорност; </w:t>
      </w:r>
      <w:r>
        <w:rPr>
          <w:rStyle w:val="Bodytext21"/>
        </w:rPr>
        <w:t>Приложение № 5</w:t>
      </w:r>
      <w:r>
        <w:t xml:space="preserve"> - Копие/я от валидно Удостоверение за вписване в Централния професионален регистър на строителя.</w:t>
      </w:r>
    </w:p>
    <w:p w:rsidR="0085596A" w:rsidRDefault="004E7006">
      <w:pPr>
        <w:pStyle w:val="Bodytext20"/>
        <w:shd w:val="clear" w:color="auto" w:fill="auto"/>
        <w:spacing w:before="0" w:after="800" w:line="274" w:lineRule="exact"/>
        <w:ind w:firstLine="640"/>
        <w:jc w:val="left"/>
      </w:pPr>
      <w:r>
        <w:rPr>
          <w:rStyle w:val="Bodytext21"/>
        </w:rPr>
        <w:lastRenderedPageBreak/>
        <w:t>Приложение № 6</w:t>
      </w:r>
      <w:r>
        <w:t xml:space="preserve"> - Гаранция за изпълнение на договора</w:t>
      </w:r>
    </w:p>
    <w:p w:rsidR="0085596A" w:rsidRDefault="004E7006">
      <w:pPr>
        <w:pStyle w:val="Bodytext20"/>
        <w:shd w:val="clear" w:color="auto" w:fill="auto"/>
        <w:tabs>
          <w:tab w:val="left" w:leader="dot" w:pos="4148"/>
          <w:tab w:val="left" w:leader="dot" w:pos="8851"/>
        </w:tabs>
        <w:spacing w:before="0" w:after="0" w:line="274" w:lineRule="exact"/>
      </w:pPr>
      <w:r>
        <w:t>ВЪЗЛОЖИТЕЛ:</w:t>
      </w:r>
      <w:r>
        <w:tab/>
        <w:t xml:space="preserve"> ИЗПЪЛНИТЕЛ:</w:t>
      </w:r>
      <w:r>
        <w:tab/>
      </w:r>
    </w:p>
    <w:p w:rsidR="0085596A" w:rsidRDefault="004E7006">
      <w:pPr>
        <w:pStyle w:val="Tableofcontents0"/>
        <w:shd w:val="clear" w:color="auto" w:fill="auto"/>
        <w:tabs>
          <w:tab w:val="left" w:pos="6182"/>
          <w:tab w:val="left" w:leader="dot" w:pos="9245"/>
        </w:tabs>
      </w:pPr>
      <w:r>
        <w:fldChar w:fldCharType="begin"/>
      </w:r>
      <w:r>
        <w:instrText xml:space="preserve"> TOC \o "1-5" \h \z </w:instrText>
      </w:r>
      <w:r>
        <w:fldChar w:fldCharType="separate"/>
      </w:r>
      <w:r>
        <w:t xml:space="preserve">КМЕТ НА ОБЩИНА </w:t>
      </w:r>
      <w:r w:rsidR="007D0509">
        <w:t>САДОВО</w:t>
      </w:r>
      <w:r>
        <w:tab/>
        <w:t>/</w:t>
      </w:r>
      <w:r>
        <w:tab/>
        <w:t>/</w:t>
      </w:r>
    </w:p>
    <w:p w:rsidR="0085596A" w:rsidRDefault="004E7006">
      <w:pPr>
        <w:pStyle w:val="Tableofcontents30"/>
        <w:shd w:val="clear" w:color="auto" w:fill="auto"/>
        <w:tabs>
          <w:tab w:val="left" w:leader="dot" w:pos="4148"/>
        </w:tabs>
      </w:pPr>
      <w:r>
        <w:t>/ /</w:t>
      </w:r>
      <w:r>
        <w:rPr>
          <w:rStyle w:val="Tableofcontents3Consolas"/>
        </w:rPr>
        <w:tab/>
      </w:r>
      <w:r>
        <w:t>/</w:t>
      </w:r>
    </w:p>
    <w:p w:rsidR="0085596A" w:rsidRDefault="004E7006">
      <w:pPr>
        <w:pStyle w:val="Tableofcontents40"/>
        <w:shd w:val="clear" w:color="auto" w:fill="auto"/>
        <w:tabs>
          <w:tab w:val="left" w:leader="dot" w:pos="5069"/>
        </w:tabs>
        <w:spacing w:after="286"/>
      </w:pPr>
      <w:r>
        <w:t xml:space="preserve">/ </w:t>
      </w:r>
      <w:r>
        <w:tab/>
      </w:r>
    </w:p>
    <w:p w:rsidR="0085596A" w:rsidRDefault="004E7006">
      <w:pPr>
        <w:pStyle w:val="Tableofcontents0"/>
        <w:shd w:val="clear" w:color="auto" w:fill="auto"/>
        <w:tabs>
          <w:tab w:val="left" w:leader="dot" w:pos="4392"/>
        </w:tabs>
        <w:spacing w:line="266" w:lineRule="exact"/>
      </w:pPr>
      <w:r>
        <w:t>ГЛ. СЧЕТОВОДИТЕЛ:</w:t>
      </w:r>
      <w:r>
        <w:tab/>
      </w:r>
    </w:p>
    <w:p w:rsidR="0085596A" w:rsidRDefault="004E7006">
      <w:pPr>
        <w:pStyle w:val="Tableofcontents50"/>
        <w:shd w:val="clear" w:color="auto" w:fill="auto"/>
        <w:tabs>
          <w:tab w:val="left" w:leader="dot" w:pos="4148"/>
        </w:tabs>
        <w:spacing w:after="390"/>
        <w:ind w:left="160"/>
      </w:pPr>
      <w:r>
        <w:t>/</w:t>
      </w:r>
      <w:r>
        <w:rPr>
          <w:rStyle w:val="Tableofcontents5Consolas"/>
        </w:rPr>
        <w:tab/>
      </w:r>
      <w:r>
        <w:t>/</w:t>
      </w:r>
    </w:p>
    <w:p w:rsidR="0085596A" w:rsidRDefault="004E7006">
      <w:pPr>
        <w:pStyle w:val="Tableofcontents0"/>
        <w:shd w:val="clear" w:color="auto" w:fill="auto"/>
        <w:tabs>
          <w:tab w:val="left" w:leader="dot" w:pos="4148"/>
        </w:tabs>
        <w:spacing w:line="266" w:lineRule="exact"/>
      </w:pPr>
      <w:r>
        <w:t>СЪГЛАСУВАЛ:</w:t>
      </w:r>
      <w:r>
        <w:tab/>
      </w:r>
    </w:p>
    <w:p w:rsidR="0085596A" w:rsidRDefault="004E7006">
      <w:pPr>
        <w:pStyle w:val="Tableofcontents60"/>
        <w:shd w:val="clear" w:color="auto" w:fill="auto"/>
        <w:tabs>
          <w:tab w:val="left" w:leader="dot" w:pos="4148"/>
        </w:tabs>
        <w:spacing w:after="554"/>
        <w:ind w:left="160"/>
      </w:pPr>
      <w:r>
        <w:t>/</w:t>
      </w:r>
      <w:r>
        <w:tab/>
        <w:t>/</w:t>
      </w:r>
    </w:p>
    <w:p w:rsidR="0085596A" w:rsidRDefault="004E7006">
      <w:pPr>
        <w:pStyle w:val="Tableofcontents0"/>
        <w:shd w:val="clear" w:color="auto" w:fill="auto"/>
        <w:tabs>
          <w:tab w:val="left" w:leader="dot" w:pos="4148"/>
        </w:tabs>
        <w:spacing w:line="266" w:lineRule="exact"/>
      </w:pPr>
      <w:r>
        <w:t>ИЗГОТВИЛ:</w:t>
      </w:r>
      <w:r>
        <w:tab/>
      </w:r>
    </w:p>
    <w:p w:rsidR="0085596A" w:rsidRDefault="004E7006">
      <w:pPr>
        <w:pStyle w:val="Tableofcontents70"/>
        <w:shd w:val="clear" w:color="auto" w:fill="auto"/>
        <w:tabs>
          <w:tab w:val="left" w:leader="dot" w:pos="4148"/>
        </w:tabs>
        <w:ind w:left="160"/>
      </w:pPr>
      <w:r>
        <w:t>/</w:t>
      </w:r>
      <w:r>
        <w:tab/>
        <w:t>/</w:t>
      </w:r>
      <w:r>
        <w:fldChar w:fldCharType="end"/>
      </w:r>
    </w:p>
    <w:sectPr w:rsidR="0085596A">
      <w:footerReference w:type="even" r:id="rId27"/>
      <w:footerReference w:type="default" r:id="rId28"/>
      <w:footerReference w:type="first" r:id="rId29"/>
      <w:pgSz w:w="11900" w:h="16840"/>
      <w:pgMar w:top="998" w:right="739" w:bottom="1974" w:left="135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06" w:rsidRDefault="004E7006">
      <w:r>
        <w:separator/>
      </w:r>
    </w:p>
  </w:endnote>
  <w:endnote w:type="continuationSeparator" w:id="0">
    <w:p w:rsidR="004E7006" w:rsidRDefault="004E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3636645</wp:posOffset>
              </wp:positionH>
              <wp:positionV relativeFrom="page">
                <wp:posOffset>10231120</wp:posOffset>
              </wp:positionV>
              <wp:extent cx="248920" cy="160655"/>
              <wp:effectExtent l="0" t="127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4</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86.35pt;margin-top:805.6pt;width:19.6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4</w:t>
                    </w:r>
                    <w:r>
                      <w:rPr>
                        <w:rStyle w:val="Headerorfooter11pt"/>
                      </w:rPr>
                      <w:fldChar w:fldCharType="end"/>
                    </w:r>
                    <w:r>
                      <w:rPr>
                        <w:rStyle w:val="Headerorfooter11pt"/>
                      </w:rPr>
                      <w:t>/25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3638550</wp:posOffset>
              </wp:positionH>
              <wp:positionV relativeFrom="page">
                <wp:posOffset>10215245</wp:posOffset>
              </wp:positionV>
              <wp:extent cx="318770" cy="16065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14</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286.5pt;margin-top:804.35pt;width:25.1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OUrg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14</w:t>
                    </w:r>
                    <w:r>
                      <w:rPr>
                        <w:rStyle w:val="Headerorfooter11pt"/>
                      </w:rPr>
                      <w:fldChar w:fldCharType="end"/>
                    </w:r>
                    <w:r>
                      <w:rPr>
                        <w:rStyle w:val="Headerorfooter11pt"/>
                      </w:rPr>
                      <w:t>/25</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3639820</wp:posOffset>
              </wp:positionH>
              <wp:positionV relativeFrom="page">
                <wp:posOffset>10215245</wp:posOffset>
              </wp:positionV>
              <wp:extent cx="318770" cy="160655"/>
              <wp:effectExtent l="1270"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15</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286.6pt;margin-top:804.35pt;width:25.1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0hrQIAALA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15</w:t>
                    </w:r>
                    <w:r>
                      <w:rPr>
                        <w:rStyle w:val="Headerorfooter11pt"/>
                      </w:rPr>
                      <w:fldChar w:fldCharType="end"/>
                    </w:r>
                    <w:r>
                      <w:rPr>
                        <w:rStyle w:val="Headerorfooter11pt"/>
                      </w:rPr>
                      <w:t>/25</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3641725</wp:posOffset>
              </wp:positionH>
              <wp:positionV relativeFrom="page">
                <wp:posOffset>10215245</wp:posOffset>
              </wp:positionV>
              <wp:extent cx="318770" cy="160655"/>
              <wp:effectExtent l="3175" t="4445" r="317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13</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286.75pt;margin-top:804.35pt;width:25.1pt;height:12.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2CrQ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13</w:t>
                    </w:r>
                    <w:r>
                      <w:rPr>
                        <w:rStyle w:val="Headerorfooter11pt"/>
                      </w:rPr>
                      <w:fldChar w:fldCharType="end"/>
                    </w:r>
                    <w:r>
                      <w:rPr>
                        <w:rStyle w:val="Headerorfooter11pt"/>
                      </w:rPr>
                      <w:t>/25</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3646170</wp:posOffset>
              </wp:positionH>
              <wp:positionV relativeFrom="page">
                <wp:posOffset>10218420</wp:posOffset>
              </wp:positionV>
              <wp:extent cx="318770" cy="1606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18</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287.1pt;margin-top:804.6pt;width:25.1pt;height:12.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eUrQIAALA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18</w:t>
                    </w:r>
                    <w:r>
                      <w:rPr>
                        <w:rStyle w:val="Headerorfooter11pt"/>
                      </w:rPr>
                      <w:fldChar w:fldCharType="end"/>
                    </w:r>
                    <w:r>
                      <w:rPr>
                        <w:rStyle w:val="Headerorfooter11pt"/>
                      </w:rPr>
                      <w:t>/25</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3642995</wp:posOffset>
              </wp:positionH>
              <wp:positionV relativeFrom="page">
                <wp:posOffset>10240645</wp:posOffset>
              </wp:positionV>
              <wp:extent cx="318770" cy="160655"/>
              <wp:effectExtent l="4445"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17</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286.85pt;margin-top:806.35pt;width:25.1pt;height:12.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17</w:t>
                    </w:r>
                    <w:r>
                      <w:rPr>
                        <w:rStyle w:val="Headerorfooter11pt"/>
                      </w:rPr>
                      <w:fldChar w:fldCharType="end"/>
                    </w:r>
                    <w:r>
                      <w:rPr>
                        <w:rStyle w:val="Headerorfooter11pt"/>
                      </w:rPr>
                      <w:t>/25</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3636645</wp:posOffset>
              </wp:positionH>
              <wp:positionV relativeFrom="page">
                <wp:posOffset>10212705</wp:posOffset>
              </wp:positionV>
              <wp:extent cx="318770" cy="160655"/>
              <wp:effectExtent l="0" t="190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16</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286.35pt;margin-top:804.15pt;width:25.1pt;height:12.6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16</w:t>
                    </w:r>
                    <w:r>
                      <w:rPr>
                        <w:rStyle w:val="Headerorfooter11pt"/>
                      </w:rPr>
                      <w:fldChar w:fldCharType="end"/>
                    </w:r>
                    <w:r>
                      <w:rPr>
                        <w:rStyle w:val="Headerorfooter11pt"/>
                      </w:rPr>
                      <w:t>/25</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3632200</wp:posOffset>
              </wp:positionH>
              <wp:positionV relativeFrom="page">
                <wp:posOffset>10218420</wp:posOffset>
              </wp:positionV>
              <wp:extent cx="318770" cy="160655"/>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20</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286pt;margin-top:804.6pt;width:25.1pt;height:12.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20</w:t>
                    </w:r>
                    <w:r>
                      <w:rPr>
                        <w:rStyle w:val="Headerorfooter11pt"/>
                      </w:rPr>
                      <w:fldChar w:fldCharType="end"/>
                    </w:r>
                    <w:r>
                      <w:rPr>
                        <w:rStyle w:val="Headerorfooter11pt"/>
                      </w:rPr>
                      <w:t>/25</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3630930</wp:posOffset>
              </wp:positionH>
              <wp:positionV relativeFrom="page">
                <wp:posOffset>10258425</wp:posOffset>
              </wp:positionV>
              <wp:extent cx="318770" cy="160655"/>
              <wp:effectExtent l="1905"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21</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285.9pt;margin-top:807.75pt;width:25.1pt;height:12.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21</w:t>
                    </w:r>
                    <w:r>
                      <w:rPr>
                        <w:rStyle w:val="Headerorfooter11pt"/>
                      </w:rPr>
                      <w:fldChar w:fldCharType="end"/>
                    </w:r>
                    <w:r>
                      <w:rPr>
                        <w:rStyle w:val="Headerorfooter11pt"/>
                      </w:rPr>
                      <w:t>/25</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3635375</wp:posOffset>
              </wp:positionH>
              <wp:positionV relativeFrom="page">
                <wp:posOffset>10215245</wp:posOffset>
              </wp:positionV>
              <wp:extent cx="318770" cy="160655"/>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19</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286.25pt;margin-top:804.35pt;width:25.1pt;height:12.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19</w:t>
                    </w:r>
                    <w:r>
                      <w:rPr>
                        <w:rStyle w:val="Headerorfooter11pt"/>
                      </w:rPr>
                      <w:fldChar w:fldCharType="end"/>
                    </w:r>
                    <w:r>
                      <w:rPr>
                        <w:rStyle w:val="Headerorfooter11pt"/>
                      </w:rPr>
                      <w:t>/25</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3629025</wp:posOffset>
              </wp:positionH>
              <wp:positionV relativeFrom="page">
                <wp:posOffset>10244455</wp:posOffset>
              </wp:positionV>
              <wp:extent cx="318770" cy="1606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24</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285.75pt;margin-top:806.65pt;width:25.1pt;height:12.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TsrwIAAK4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24</w:t>
                    </w:r>
                    <w:r>
                      <w:rPr>
                        <w:rStyle w:val="Headerorfooter11pt"/>
                      </w:rPr>
                      <w:fldChar w:fldCharType="end"/>
                    </w:r>
                    <w:r>
                      <w:rPr>
                        <w:rStyle w:val="Headerorfooter11pt"/>
                      </w:rPr>
                      <w:t>/25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3664585</wp:posOffset>
              </wp:positionH>
              <wp:positionV relativeFrom="page">
                <wp:posOffset>10218420</wp:posOffset>
              </wp:positionV>
              <wp:extent cx="248920" cy="160655"/>
              <wp:effectExtent l="0" t="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3</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288.55pt;margin-top:804.6pt;width:19.6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XnrQIAAK8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3</w:t>
                    </w:r>
                    <w:r>
                      <w:rPr>
                        <w:rStyle w:val="Headerorfooter11pt"/>
                      </w:rPr>
                      <w:fldChar w:fldCharType="end"/>
                    </w:r>
                    <w:r>
                      <w:rPr>
                        <w:rStyle w:val="Headerorfooter11pt"/>
                      </w:rPr>
                      <w:t>/25</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3629025</wp:posOffset>
              </wp:positionH>
              <wp:positionV relativeFrom="page">
                <wp:posOffset>10216515</wp:posOffset>
              </wp:positionV>
              <wp:extent cx="318770" cy="16065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23</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285.75pt;margin-top:804.45pt;width:25.1pt;height:12.6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UrAIAAK4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23</w:t>
                    </w:r>
                    <w:r>
                      <w:rPr>
                        <w:rStyle w:val="Headerorfooter11pt"/>
                      </w:rPr>
                      <w:fldChar w:fldCharType="end"/>
                    </w:r>
                    <w:r>
                      <w:rPr>
                        <w:rStyle w:val="Headerorfooter11pt"/>
                      </w:rPr>
                      <w:t>/25</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3630930</wp:posOffset>
              </wp:positionH>
              <wp:positionV relativeFrom="page">
                <wp:posOffset>10213975</wp:posOffset>
              </wp:positionV>
              <wp:extent cx="318770" cy="160655"/>
              <wp:effectExtent l="1905" t="317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22</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85.9pt;margin-top:804.25pt;width:25.1pt;height:12.6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jXqwIAAK4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22</w:t>
                    </w:r>
                    <w:r>
                      <w:rPr>
                        <w:rStyle w:val="Headerorfooter11pt"/>
                      </w:rPr>
                      <w:fldChar w:fldCharType="end"/>
                    </w:r>
                    <w:r>
                      <w:rPr>
                        <w:rStyle w:val="Headerorfooter11pt"/>
                      </w:rPr>
                      <w:t>/25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3667125</wp:posOffset>
              </wp:positionH>
              <wp:positionV relativeFrom="page">
                <wp:posOffset>10218420</wp:posOffset>
              </wp:positionV>
              <wp:extent cx="248920" cy="160655"/>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288.75pt;margin-top:804.6pt;width:19.6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r4rQ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w:t>
                    </w:r>
                    <w:r>
                      <w:rPr>
                        <w:rStyle w:val="Headerorfooter11pt"/>
                      </w:rPr>
                      <w:fldChar w:fldCharType="end"/>
                    </w:r>
                    <w:r>
                      <w:rPr>
                        <w:rStyle w:val="Headerorfooter11pt"/>
                      </w:rPr>
                      <w:t>/25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883285</wp:posOffset>
              </wp:positionH>
              <wp:positionV relativeFrom="page">
                <wp:posOffset>9551035</wp:posOffset>
              </wp:positionV>
              <wp:extent cx="6175375" cy="628015"/>
              <wp:effectExtent l="0" t="0" r="0" b="317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rPr>
                              <w:rStyle w:val="Headerorfooter1"/>
                            </w:rPr>
                            <w:t xml:space="preserve">Този документ е създаден в рамките на проект: </w:t>
                          </w:r>
                          <w:r>
                            <w:rPr>
                              <w:rStyle w:val="HeaderorfooterBold0"/>
                            </w:rPr>
                            <w:t>№</w:t>
                          </w:r>
                          <w:r>
                            <w:rPr>
                              <w:rStyle w:val="Headerorfooter1"/>
                            </w:rPr>
                            <w:t xml:space="preserve"> </w:t>
                          </w:r>
                          <w:r>
                            <w:rPr>
                              <w:rStyle w:val="HeaderorfooterBold"/>
                            </w:rPr>
                            <w:t>11/07/2/0/00692 от 22.03.2018 г. „Рехабилитация на общинска пътна</w:t>
                          </w:r>
                        </w:p>
                        <w:p w:rsidR="004E7006" w:rsidRDefault="004E7006">
                          <w:pPr>
                            <w:pStyle w:val="Headerorfooter0"/>
                            <w:shd w:val="clear" w:color="auto" w:fill="auto"/>
                            <w:spacing w:line="240" w:lineRule="auto"/>
                          </w:pPr>
                          <w:r>
                            <w:rPr>
                              <w:rStyle w:val="HeaderorfooterBold"/>
                            </w:rPr>
                            <w:t xml:space="preserve">мрежа в </w:t>
                          </w:r>
                          <w:proofErr w:type="spellStart"/>
                          <w:r>
                            <w:rPr>
                              <w:rStyle w:val="HeaderorfooterBold"/>
                            </w:rPr>
                            <w:t>сервитутно</w:t>
                          </w:r>
                          <w:proofErr w:type="spellEnd"/>
                          <w:r>
                            <w:rPr>
                              <w:rStyle w:val="HeaderorfooterBold"/>
                            </w:rPr>
                            <w:t xml:space="preserve"> очертание на гр.“'“, </w:t>
                          </w:r>
                          <w:r>
                            <w:rPr>
                              <w:rStyle w:val="Headerorfooter1"/>
                            </w:rPr>
                            <w:t>който се осъществява с финансовата подкрепа на ПРСР 2014-2020 г,</w:t>
                          </w:r>
                        </w:p>
                        <w:p w:rsidR="004E7006" w:rsidRDefault="004E7006">
                          <w:pPr>
                            <w:pStyle w:val="Headerorfooter0"/>
                            <w:shd w:val="clear" w:color="auto" w:fill="auto"/>
                            <w:spacing w:line="240" w:lineRule="auto"/>
                          </w:pPr>
                          <w:proofErr w:type="spellStart"/>
                          <w:r>
                            <w:rPr>
                              <w:rStyle w:val="Headerorfooter1"/>
                            </w:rPr>
                            <w:t>съфинансирана</w:t>
                          </w:r>
                          <w:proofErr w:type="spellEnd"/>
                          <w:r>
                            <w:rPr>
                              <w:rStyle w:val="Headerorfooter1"/>
                            </w:rPr>
                            <w:t xml:space="preserve"> от ЕС чрез ЕЗФРСР. Цялата отговорност за съдържанието на публикацията се носи от община и при</w:t>
                          </w:r>
                        </w:p>
                        <w:p w:rsidR="004E7006" w:rsidRDefault="004E7006">
                          <w:pPr>
                            <w:pStyle w:val="Headerorfooter0"/>
                            <w:shd w:val="clear" w:color="auto" w:fill="auto"/>
                            <w:spacing w:line="240" w:lineRule="auto"/>
                          </w:pPr>
                          <w:r>
                            <w:rPr>
                              <w:rStyle w:val="Headerorfooter1"/>
                            </w:rPr>
                            <w:t>никакви обстоятелства не може да се счита, че този документ отразява официалното становище на Европейския съюз и</w:t>
                          </w:r>
                        </w:p>
                        <w:p w:rsidR="004E7006" w:rsidRDefault="004E7006">
                          <w:pPr>
                            <w:pStyle w:val="Headerorfooter0"/>
                            <w:shd w:val="clear" w:color="auto" w:fill="auto"/>
                            <w:spacing w:line="240" w:lineRule="auto"/>
                          </w:pPr>
                          <w:r>
                            <w:rPr>
                              <w:rStyle w:val="Headerorfooter1"/>
                            </w:rPr>
                            <w:t>Управляващия орган на ПРСР</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69.55pt;margin-top:752.05pt;width:486.25pt;height:49.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" filled="f" stroked="f">
              <v:textbox style="mso-fit-shape-to-text:t" inset="0,0,0,0">
                <w:txbxContent>
                  <w:p w:rsidR="004E7006" w:rsidRDefault="004E7006">
                    <w:pPr>
                      <w:pStyle w:val="Headerorfooter0"/>
                      <w:shd w:val="clear" w:color="auto" w:fill="auto"/>
                      <w:spacing w:line="240" w:lineRule="auto"/>
                    </w:pPr>
                    <w:r>
                      <w:rPr>
                        <w:rStyle w:val="Headerorfooter1"/>
                      </w:rPr>
                      <w:t xml:space="preserve">Този документ е създаден в рамките на проект: </w:t>
                    </w:r>
                    <w:r>
                      <w:rPr>
                        <w:rStyle w:val="HeaderorfooterBold0"/>
                      </w:rPr>
                      <w:t>№</w:t>
                    </w:r>
                    <w:r>
                      <w:rPr>
                        <w:rStyle w:val="Headerorfooter1"/>
                      </w:rPr>
                      <w:t xml:space="preserve"> </w:t>
                    </w:r>
                    <w:r>
                      <w:rPr>
                        <w:rStyle w:val="HeaderorfooterBold"/>
                      </w:rPr>
                      <w:t>11/07/2/0/00692 от 22.03.2018 г. „Рехабилитация на общинска пътна</w:t>
                    </w:r>
                  </w:p>
                  <w:p w:rsidR="004E7006" w:rsidRDefault="004E7006">
                    <w:pPr>
                      <w:pStyle w:val="Headerorfooter0"/>
                      <w:shd w:val="clear" w:color="auto" w:fill="auto"/>
                      <w:spacing w:line="240" w:lineRule="auto"/>
                    </w:pPr>
                    <w:r>
                      <w:rPr>
                        <w:rStyle w:val="HeaderorfooterBold"/>
                      </w:rPr>
                      <w:t xml:space="preserve">мрежа в сервитутно очертание на гр.“'“, </w:t>
                    </w:r>
                    <w:r>
                      <w:rPr>
                        <w:rStyle w:val="Headerorfooter1"/>
                      </w:rPr>
                      <w:t>който се осъществява с финансовата подкрепа на ПРСР 2014-2020 г,</w:t>
                    </w:r>
                  </w:p>
                  <w:p w:rsidR="004E7006" w:rsidRDefault="004E7006">
                    <w:pPr>
                      <w:pStyle w:val="Headerorfooter0"/>
                      <w:shd w:val="clear" w:color="auto" w:fill="auto"/>
                      <w:spacing w:line="240" w:lineRule="auto"/>
                    </w:pPr>
                    <w:r>
                      <w:rPr>
                        <w:rStyle w:val="Headerorfooter1"/>
                      </w:rPr>
                      <w:t>съфинансирана от ЕС чрез ЕЗФРСР. Цялата отговорност за съдържанието на публикацията се носи от община и при</w:t>
                    </w:r>
                  </w:p>
                  <w:p w:rsidR="004E7006" w:rsidRDefault="004E7006">
                    <w:pPr>
                      <w:pStyle w:val="Headerorfooter0"/>
                      <w:shd w:val="clear" w:color="auto" w:fill="auto"/>
                      <w:spacing w:line="240" w:lineRule="auto"/>
                    </w:pPr>
                    <w:r>
                      <w:rPr>
                        <w:rStyle w:val="Headerorfooter1"/>
                      </w:rPr>
                      <w:t>никакви обстоятелства не може да се счита, че този документ отразява официалното становище на Европейския съюз и</w:t>
                    </w:r>
                  </w:p>
                  <w:p w:rsidR="004E7006" w:rsidRDefault="004E7006">
                    <w:pPr>
                      <w:pStyle w:val="Headerorfooter0"/>
                      <w:shd w:val="clear" w:color="auto" w:fill="auto"/>
                      <w:spacing w:line="240" w:lineRule="auto"/>
                    </w:pPr>
                    <w:r>
                      <w:rPr>
                        <w:rStyle w:val="Headerorfooter1"/>
                      </w:rPr>
                      <w:t>Управляващия орган на ПРСР</w:t>
                    </w:r>
                  </w:p>
                </w:txbxContent>
              </v:textbox>
              <w10:wrap anchorx="page" anchory="page"/>
            </v:shape>
          </w:pict>
        </mc:Fallback>
      </mc:AlternateContent>
    </w:r>
    <w:r>
      <w:rPr>
        <w:noProof/>
        <w:lang w:bidi="ar-SA"/>
      </w:rPr>
      <mc:AlternateContent>
        <mc:Choice Requires="wps">
          <w:drawing>
            <wp:anchor distT="0" distB="0" distL="63500" distR="63500" simplePos="0" relativeHeight="314572433" behindDoc="1" locked="0" layoutInCell="1" allowOverlap="1">
              <wp:simplePos x="0" y="0"/>
              <wp:positionH relativeFrom="page">
                <wp:posOffset>3641725</wp:posOffset>
              </wp:positionH>
              <wp:positionV relativeFrom="page">
                <wp:posOffset>10215245</wp:posOffset>
              </wp:positionV>
              <wp:extent cx="301625" cy="100330"/>
              <wp:effectExtent l="3175" t="4445"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Pr="004E7006">
                            <w:rPr>
                              <w:rStyle w:val="Headerorfooter11pt"/>
                              <w:noProof/>
                            </w:rPr>
                            <w:t>10</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286.75pt;margin-top:804.35pt;width:23.75pt;height:7.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Pr="004E7006">
                      <w:rPr>
                        <w:rStyle w:val="Headerorfooter11pt"/>
                        <w:noProof/>
                      </w:rPr>
                      <w:t>10</w:t>
                    </w:r>
                    <w:r>
                      <w:rPr>
                        <w:rStyle w:val="Headerorfooter11pt"/>
                      </w:rPr>
                      <w:fldChar w:fldCharType="end"/>
                    </w:r>
                    <w:r>
                      <w:rPr>
                        <w:rStyle w:val="Headerorfooter11pt"/>
                      </w:rPr>
                      <w:t>/25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3641725</wp:posOffset>
              </wp:positionH>
              <wp:positionV relativeFrom="page">
                <wp:posOffset>10215245</wp:posOffset>
              </wp:positionV>
              <wp:extent cx="248920" cy="160655"/>
              <wp:effectExtent l="3175" t="4445"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9</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286.75pt;margin-top:804.35pt;width:19.6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9trQIAAK8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9</w:t>
                    </w:r>
                    <w:r>
                      <w:rPr>
                        <w:rStyle w:val="Headerorfooter11pt"/>
                      </w:rPr>
                      <w:fldChar w:fldCharType="end"/>
                    </w:r>
                    <w:r>
                      <w:rPr>
                        <w:rStyle w:val="Headerorfooter11pt"/>
                      </w:rPr>
                      <w:t>/25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3641725</wp:posOffset>
              </wp:positionH>
              <wp:positionV relativeFrom="page">
                <wp:posOffset>10218420</wp:posOffset>
              </wp:positionV>
              <wp:extent cx="248920" cy="160655"/>
              <wp:effectExtent l="3175" t="0" r="3175" b="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8</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margin-left:286.75pt;margin-top:804.6pt;width:19.6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8</w:t>
                    </w:r>
                    <w:r>
                      <w:rPr>
                        <w:rStyle w:val="Headerorfooter11pt"/>
                      </w:rPr>
                      <w:fldChar w:fldCharType="end"/>
                    </w:r>
                    <w:r>
                      <w:rPr>
                        <w:rStyle w:val="Headerorfooter11pt"/>
                      </w:rPr>
                      <w:t>/25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3636645</wp:posOffset>
              </wp:positionH>
              <wp:positionV relativeFrom="page">
                <wp:posOffset>10231120</wp:posOffset>
              </wp:positionV>
              <wp:extent cx="318770" cy="160655"/>
              <wp:effectExtent l="0" t="127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12</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286.35pt;margin-top:805.6pt;width:25.1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12</w:t>
                    </w:r>
                    <w:r>
                      <w:rPr>
                        <w:rStyle w:val="Headerorfooter11pt"/>
                      </w:rPr>
                      <w:fldChar w:fldCharType="end"/>
                    </w:r>
                    <w:r>
                      <w:rPr>
                        <w:rStyle w:val="Headerorfooter11pt"/>
                      </w:rPr>
                      <w:t>/25</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3641725</wp:posOffset>
              </wp:positionH>
              <wp:positionV relativeFrom="page">
                <wp:posOffset>10218420</wp:posOffset>
              </wp:positionV>
              <wp:extent cx="318770" cy="160655"/>
              <wp:effectExtent l="3175" t="0" r="317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11</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286.75pt;margin-top:804.6pt;width:25.1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J4rQ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11</w:t>
                    </w:r>
                    <w:r>
                      <w:rPr>
                        <w:rStyle w:val="Headerorfooter11pt"/>
                      </w:rPr>
                      <w:fldChar w:fldCharType="end"/>
                    </w:r>
                    <w:r>
                      <w:rPr>
                        <w:rStyle w:val="Headerorfooter11pt"/>
                      </w:rPr>
                      <w:t>/25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06" w:rsidRDefault="00635C7E">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3639820</wp:posOffset>
              </wp:positionH>
              <wp:positionV relativeFrom="page">
                <wp:posOffset>10249535</wp:posOffset>
              </wp:positionV>
              <wp:extent cx="318770" cy="160655"/>
              <wp:effectExtent l="1270" t="635" r="190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10</w:t>
                          </w:r>
                          <w:r>
                            <w:rPr>
                              <w:rStyle w:val="Headerorfooter11pt"/>
                            </w:rPr>
                            <w:fldChar w:fldCharType="end"/>
                          </w:r>
                          <w:r>
                            <w:rPr>
                              <w:rStyle w:val="Headerorfooter11pt"/>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286.6pt;margin-top:807.05pt;width:25.1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" filled="f" stroked="f">
              <v:textbox style="mso-fit-shape-to-text:t" inset="0,0,0,0">
                <w:txbxContent>
                  <w:p w:rsidR="004E7006" w:rsidRDefault="004E7006">
                    <w:pPr>
                      <w:pStyle w:val="Headerorfooter0"/>
                      <w:shd w:val="clear" w:color="auto" w:fill="auto"/>
                      <w:spacing w:line="240" w:lineRule="auto"/>
                    </w:pPr>
                    <w:r>
                      <w:fldChar w:fldCharType="begin"/>
                    </w:r>
                    <w:r>
                      <w:instrText xml:space="preserve"> PAGE \* MERGEFORMAT </w:instrText>
                    </w:r>
                    <w:r>
                      <w:fldChar w:fldCharType="separate"/>
                    </w:r>
                    <w:r w:rsidR="00665CD5" w:rsidRPr="00665CD5">
                      <w:rPr>
                        <w:rStyle w:val="Headerorfooter11pt"/>
                        <w:noProof/>
                      </w:rPr>
                      <w:t>10</w:t>
                    </w:r>
                    <w:r>
                      <w:rPr>
                        <w:rStyle w:val="Headerorfooter11pt"/>
                      </w:rPr>
                      <w:fldChar w:fldCharType="end"/>
                    </w:r>
                    <w:r>
                      <w:rPr>
                        <w:rStyle w:val="Headerorfooter11pt"/>
                      </w:rPr>
                      <w:t>/25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06" w:rsidRDefault="004E7006">
      <w:r>
        <w:separator/>
      </w:r>
    </w:p>
  </w:footnote>
  <w:footnote w:type="continuationSeparator" w:id="0">
    <w:p w:rsidR="004E7006" w:rsidRDefault="004E7006">
      <w:r>
        <w:continuationSeparator/>
      </w:r>
    </w:p>
  </w:footnote>
  <w:footnote w:id="1">
    <w:p w:rsidR="004E7006" w:rsidRDefault="004E7006">
      <w:pPr>
        <w:pStyle w:val="Footnote0"/>
        <w:shd w:val="clear" w:color="auto" w:fill="auto"/>
      </w:pPr>
      <w:r>
        <w:rPr>
          <w:vertAlign w:val="superscript"/>
        </w:rPr>
        <w:footnoteRef/>
      </w:r>
      <w: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w:t>
      </w:r>
    </w:p>
    <w:p w:rsidR="004E7006" w:rsidRDefault="004E7006">
      <w:pPr>
        <w:pStyle w:val="Footnote0"/>
        <w:shd w:val="clear" w:color="auto" w:fill="auto"/>
        <w:tabs>
          <w:tab w:val="left" w:leader="underscore" w:pos="9744"/>
        </w:tabs>
      </w:pPr>
      <w:r>
        <w:rPr>
          <w:rStyle w:val="Footnote1"/>
        </w:rPr>
        <w:t xml:space="preserve">като в такъв случай следва да се имат предвид и </w:t>
      </w:r>
      <w:proofErr w:type="spellStart"/>
      <w:r>
        <w:rPr>
          <w:rStyle w:val="Footnote1"/>
        </w:rPr>
        <w:t>относимите</w:t>
      </w:r>
      <w:proofErr w:type="spellEnd"/>
      <w:r>
        <w:rPr>
          <w:rStyle w:val="Footnote1"/>
        </w:rPr>
        <w:t xml:space="preserve"> разпоредби на ЗОП.</w:t>
      </w:r>
      <w:r>
        <w:tab/>
      </w:r>
    </w:p>
  </w:footnote>
  <w:footnote w:id="2">
    <w:p w:rsidR="004E7006" w:rsidRDefault="004E7006">
      <w:pPr>
        <w:pStyle w:val="Footnote0"/>
        <w:shd w:val="clear" w:color="auto" w:fill="auto"/>
        <w:tabs>
          <w:tab w:val="left" w:leader="underscore" w:pos="7982"/>
        </w:tabs>
        <w:spacing w:line="226" w:lineRule="exact"/>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68A"/>
    <w:multiLevelType w:val="multilevel"/>
    <w:tmpl w:val="8DBA8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954E4"/>
    <w:multiLevelType w:val="multilevel"/>
    <w:tmpl w:val="F6EC52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C45B1"/>
    <w:multiLevelType w:val="multilevel"/>
    <w:tmpl w:val="9DCC1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1F8E"/>
    <w:multiLevelType w:val="multilevel"/>
    <w:tmpl w:val="A5D42DB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84D0D"/>
    <w:multiLevelType w:val="multilevel"/>
    <w:tmpl w:val="5F62C95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E6E19"/>
    <w:multiLevelType w:val="multilevel"/>
    <w:tmpl w:val="F41202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41F74"/>
    <w:multiLevelType w:val="multilevel"/>
    <w:tmpl w:val="C6F67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235A3"/>
    <w:multiLevelType w:val="multilevel"/>
    <w:tmpl w:val="B40A8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107AC"/>
    <w:multiLevelType w:val="multilevel"/>
    <w:tmpl w:val="055AC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326F1"/>
    <w:multiLevelType w:val="multilevel"/>
    <w:tmpl w:val="334076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F679A"/>
    <w:multiLevelType w:val="multilevel"/>
    <w:tmpl w:val="A8EE57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57650"/>
    <w:multiLevelType w:val="multilevel"/>
    <w:tmpl w:val="7BFACB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615ED"/>
    <w:multiLevelType w:val="multilevel"/>
    <w:tmpl w:val="D2AC9F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C97F6A"/>
    <w:multiLevelType w:val="multilevel"/>
    <w:tmpl w:val="A3E05D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647203"/>
    <w:multiLevelType w:val="multilevel"/>
    <w:tmpl w:val="617084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67BA0"/>
    <w:multiLevelType w:val="multilevel"/>
    <w:tmpl w:val="DA8CDB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A6172F"/>
    <w:multiLevelType w:val="multilevel"/>
    <w:tmpl w:val="4CA4C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B007D7"/>
    <w:multiLevelType w:val="multilevel"/>
    <w:tmpl w:val="E71CC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C76A0"/>
    <w:multiLevelType w:val="multilevel"/>
    <w:tmpl w:val="71A8BB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A3187"/>
    <w:multiLevelType w:val="multilevel"/>
    <w:tmpl w:val="9768DC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411A4"/>
    <w:multiLevelType w:val="multilevel"/>
    <w:tmpl w:val="06CE78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2D16D7"/>
    <w:multiLevelType w:val="multilevel"/>
    <w:tmpl w:val="B31AA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4F5156"/>
    <w:multiLevelType w:val="multilevel"/>
    <w:tmpl w:val="3AA4F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B5205F"/>
    <w:multiLevelType w:val="multilevel"/>
    <w:tmpl w:val="366A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B32DCA"/>
    <w:multiLevelType w:val="multilevel"/>
    <w:tmpl w:val="BDFE4D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D745C"/>
    <w:multiLevelType w:val="multilevel"/>
    <w:tmpl w:val="5B206F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80B73"/>
    <w:multiLevelType w:val="multilevel"/>
    <w:tmpl w:val="F878C3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276139"/>
    <w:multiLevelType w:val="multilevel"/>
    <w:tmpl w:val="4C0495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F206FF"/>
    <w:multiLevelType w:val="multilevel"/>
    <w:tmpl w:val="3FCE2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003C95"/>
    <w:multiLevelType w:val="multilevel"/>
    <w:tmpl w:val="E0DC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31CB9"/>
    <w:multiLevelType w:val="multilevel"/>
    <w:tmpl w:val="5BA2B3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04312F"/>
    <w:multiLevelType w:val="multilevel"/>
    <w:tmpl w:val="1FE866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321FBF"/>
    <w:multiLevelType w:val="multilevel"/>
    <w:tmpl w:val="4F96B7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9657F9"/>
    <w:multiLevelType w:val="multilevel"/>
    <w:tmpl w:val="87763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7251E9"/>
    <w:multiLevelType w:val="multilevel"/>
    <w:tmpl w:val="36B8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F43C83"/>
    <w:multiLevelType w:val="multilevel"/>
    <w:tmpl w:val="76C03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2E0118"/>
    <w:multiLevelType w:val="multilevel"/>
    <w:tmpl w:val="2474C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991831"/>
    <w:multiLevelType w:val="multilevel"/>
    <w:tmpl w:val="7D244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B90B33"/>
    <w:multiLevelType w:val="multilevel"/>
    <w:tmpl w:val="AD92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1D2507"/>
    <w:multiLevelType w:val="multilevel"/>
    <w:tmpl w:val="6A9C8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152AF1"/>
    <w:multiLevelType w:val="multilevel"/>
    <w:tmpl w:val="152C99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390B3E"/>
    <w:multiLevelType w:val="multilevel"/>
    <w:tmpl w:val="DE0CF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623E37"/>
    <w:multiLevelType w:val="multilevel"/>
    <w:tmpl w:val="F442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604FA4"/>
    <w:multiLevelType w:val="multilevel"/>
    <w:tmpl w:val="F51859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6C28FE"/>
    <w:multiLevelType w:val="multilevel"/>
    <w:tmpl w:val="8F38F4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5A3AFE"/>
    <w:multiLevelType w:val="multilevel"/>
    <w:tmpl w:val="A8A4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B3288A"/>
    <w:multiLevelType w:val="multilevel"/>
    <w:tmpl w:val="F19CB7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E532DE"/>
    <w:multiLevelType w:val="multilevel"/>
    <w:tmpl w:val="6EC880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E95457"/>
    <w:multiLevelType w:val="multilevel"/>
    <w:tmpl w:val="9C946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6"/>
  </w:num>
  <w:num w:numId="3">
    <w:abstractNumId w:val="13"/>
  </w:num>
  <w:num w:numId="4">
    <w:abstractNumId w:val="8"/>
  </w:num>
  <w:num w:numId="5">
    <w:abstractNumId w:val="29"/>
  </w:num>
  <w:num w:numId="6">
    <w:abstractNumId w:val="31"/>
  </w:num>
  <w:num w:numId="7">
    <w:abstractNumId w:val="27"/>
  </w:num>
  <w:num w:numId="8">
    <w:abstractNumId w:val="5"/>
  </w:num>
  <w:num w:numId="9">
    <w:abstractNumId w:val="35"/>
  </w:num>
  <w:num w:numId="10">
    <w:abstractNumId w:val="4"/>
  </w:num>
  <w:num w:numId="11">
    <w:abstractNumId w:val="41"/>
  </w:num>
  <w:num w:numId="12">
    <w:abstractNumId w:val="7"/>
  </w:num>
  <w:num w:numId="13">
    <w:abstractNumId w:val="38"/>
  </w:num>
  <w:num w:numId="14">
    <w:abstractNumId w:val="9"/>
  </w:num>
  <w:num w:numId="15">
    <w:abstractNumId w:val="10"/>
  </w:num>
  <w:num w:numId="16">
    <w:abstractNumId w:val="32"/>
  </w:num>
  <w:num w:numId="17">
    <w:abstractNumId w:val="17"/>
  </w:num>
  <w:num w:numId="18">
    <w:abstractNumId w:val="3"/>
  </w:num>
  <w:num w:numId="19">
    <w:abstractNumId w:val="40"/>
  </w:num>
  <w:num w:numId="20">
    <w:abstractNumId w:val="37"/>
  </w:num>
  <w:num w:numId="21">
    <w:abstractNumId w:val="43"/>
  </w:num>
  <w:num w:numId="22">
    <w:abstractNumId w:val="22"/>
  </w:num>
  <w:num w:numId="23">
    <w:abstractNumId w:val="42"/>
  </w:num>
  <w:num w:numId="24">
    <w:abstractNumId w:val="19"/>
  </w:num>
  <w:num w:numId="25">
    <w:abstractNumId w:val="46"/>
  </w:num>
  <w:num w:numId="26">
    <w:abstractNumId w:val="1"/>
  </w:num>
  <w:num w:numId="27">
    <w:abstractNumId w:val="44"/>
  </w:num>
  <w:num w:numId="28">
    <w:abstractNumId w:val="45"/>
  </w:num>
  <w:num w:numId="29">
    <w:abstractNumId w:val="48"/>
  </w:num>
  <w:num w:numId="30">
    <w:abstractNumId w:val="47"/>
  </w:num>
  <w:num w:numId="31">
    <w:abstractNumId w:val="34"/>
  </w:num>
  <w:num w:numId="32">
    <w:abstractNumId w:val="11"/>
  </w:num>
  <w:num w:numId="33">
    <w:abstractNumId w:val="6"/>
  </w:num>
  <w:num w:numId="34">
    <w:abstractNumId w:val="23"/>
  </w:num>
  <w:num w:numId="35">
    <w:abstractNumId w:val="30"/>
  </w:num>
  <w:num w:numId="36">
    <w:abstractNumId w:val="20"/>
  </w:num>
  <w:num w:numId="37">
    <w:abstractNumId w:val="24"/>
  </w:num>
  <w:num w:numId="38">
    <w:abstractNumId w:val="25"/>
  </w:num>
  <w:num w:numId="39">
    <w:abstractNumId w:val="18"/>
  </w:num>
  <w:num w:numId="40">
    <w:abstractNumId w:val="2"/>
  </w:num>
  <w:num w:numId="41">
    <w:abstractNumId w:val="36"/>
  </w:num>
  <w:num w:numId="42">
    <w:abstractNumId w:val="12"/>
  </w:num>
  <w:num w:numId="43">
    <w:abstractNumId w:val="33"/>
  </w:num>
  <w:num w:numId="44">
    <w:abstractNumId w:val="16"/>
  </w:num>
  <w:num w:numId="45">
    <w:abstractNumId w:val="39"/>
  </w:num>
  <w:num w:numId="46">
    <w:abstractNumId w:val="14"/>
  </w:num>
  <w:num w:numId="47">
    <w:abstractNumId w:val="21"/>
  </w:num>
  <w:num w:numId="48">
    <w:abstractNumId w:val="0"/>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6A"/>
    <w:rsid w:val="00180BFB"/>
    <w:rsid w:val="00384C0C"/>
    <w:rsid w:val="004E7006"/>
    <w:rsid w:val="00576537"/>
    <w:rsid w:val="00635C7E"/>
    <w:rsid w:val="00665CD5"/>
    <w:rsid w:val="007D0509"/>
    <w:rsid w:val="0085596A"/>
    <w:rsid w:val="00D0366B"/>
    <w:rsid w:val="00F6573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bg-BG" w:eastAsia="bg-BG" w:bidi="bg-BG"/>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20"/>
      <w:szCs w:val="20"/>
      <w:u w:val="none"/>
    </w:rPr>
  </w:style>
  <w:style w:type="character" w:customStyle="1" w:styleId="PicturecaptionSmallCapsExact">
    <w:name w:val="Picture caption + Small Caps Exact"/>
    <w:basedOn w:val="PicturecaptionExact"/>
    <w:rPr>
      <w:rFonts w:ascii="Times New Roman" w:eastAsia="Times New Roman" w:hAnsi="Times New Roman" w:cs="Times New Roman"/>
      <w:b w:val="0"/>
      <w:bCs w:val="0"/>
      <w:i w:val="0"/>
      <w:iCs w:val="0"/>
      <w:smallCaps/>
      <w:strike w:val="0"/>
      <w:color w:val="000000"/>
      <w:spacing w:val="0"/>
      <w:w w:val="100"/>
      <w:position w:val="0"/>
      <w:sz w:val="20"/>
      <w:szCs w:val="20"/>
      <w:u w:val="none"/>
      <w:lang w:val="bg-BG" w:eastAsia="bg-BG" w:bidi="bg-BG"/>
    </w:rPr>
  </w:style>
  <w:style w:type="character" w:customStyle="1" w:styleId="Bodytext3">
    <w:name w:val="Body text (3)_"/>
    <w:basedOn w:val="DefaultParagraphFont"/>
    <w:link w:val="Bodytext30"/>
    <w:rPr>
      <w:rFonts w:ascii="Arial Unicode MS" w:eastAsia="Arial Unicode MS" w:hAnsi="Arial Unicode MS" w:cs="Arial Unicode MS"/>
      <w:b w:val="0"/>
      <w:bCs w:val="0"/>
      <w:i w:val="0"/>
      <w:iCs w:val="0"/>
      <w:smallCaps w:val="0"/>
      <w:strike w:val="0"/>
      <w:sz w:val="21"/>
      <w:szCs w:val="21"/>
      <w:u w:val="none"/>
    </w:rPr>
  </w:style>
  <w:style w:type="character" w:customStyle="1" w:styleId="Bodytext3SmallCaps">
    <w:name w:val="Body text (3) + Small Caps"/>
    <w:basedOn w:val="Bodytext3"/>
    <w:rPr>
      <w:rFonts w:ascii="Arial Unicode MS" w:eastAsia="Arial Unicode MS" w:hAnsi="Arial Unicode MS" w:cs="Arial Unicode MS"/>
      <w:b w:val="0"/>
      <w:bCs w:val="0"/>
      <w:i w:val="0"/>
      <w:iCs w:val="0"/>
      <w:smallCaps/>
      <w:strike w:val="0"/>
      <w:color w:val="000000"/>
      <w:spacing w:val="0"/>
      <w:w w:val="100"/>
      <w:position w:val="0"/>
      <w:sz w:val="21"/>
      <w:szCs w:val="21"/>
      <w:u w:val="none"/>
      <w:lang w:val="bg-BG" w:eastAsia="bg-BG" w:bidi="bg-BG"/>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Headerorfooter11pt">
    <w:name w:val="Header or footer + 11 pt"/>
    <w:aliases w:val="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w w:val="100"/>
      <w:sz w:val="88"/>
      <w:szCs w:val="88"/>
      <w:u w:val="none"/>
    </w:rPr>
  </w:style>
  <w:style w:type="character" w:customStyle="1" w:styleId="Bodytext5">
    <w:name w:val="Body text (5)_"/>
    <w:basedOn w:val="DefaultParagraphFont"/>
    <w:link w:val="Bodytext50"/>
    <w:rPr>
      <w:rFonts w:ascii="Arial Unicode MS" w:eastAsia="Arial Unicode MS" w:hAnsi="Arial Unicode MS" w:cs="Arial Unicode MS"/>
      <w:b/>
      <w:bCs/>
      <w:i w:val="0"/>
      <w:iCs w:val="0"/>
      <w:smallCaps w:val="0"/>
      <w:strike w:val="0"/>
      <w:sz w:val="20"/>
      <w:szCs w:val="20"/>
      <w:u w:val="none"/>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sz w:val="11"/>
      <w:szCs w:val="11"/>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bg-BG" w:eastAsia="bg-BG" w:bidi="bg-BG"/>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u w:val="none"/>
    </w:rPr>
  </w:style>
  <w:style w:type="character" w:customStyle="1" w:styleId="Bodytext9NotBold">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Bodytext9NotBold0">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85pt">
    <w:name w:val="Body text (2) + 8.5 pt"/>
    <w:aliases w:val="Spacing 1 pt"/>
    <w:basedOn w:val="Bodytext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bg-BG" w:eastAsia="bg-BG" w:bidi="bg-BG"/>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ableofcontents2">
    <w:name w:val="Table of contents (2)_"/>
    <w:basedOn w:val="DefaultParagraphFont"/>
    <w:link w:val="Tableofcontents20"/>
    <w:rPr>
      <w:rFonts w:ascii="Bookman Old Style" w:eastAsia="Bookman Old Style" w:hAnsi="Bookman Old Style" w:cs="Bookman Old Style"/>
      <w:b w:val="0"/>
      <w:bCs w:val="0"/>
      <w:i w:val="0"/>
      <w:iCs w:val="0"/>
      <w:smallCaps w:val="0"/>
      <w:strike w:val="0"/>
      <w:w w:val="100"/>
      <w:sz w:val="22"/>
      <w:szCs w:val="22"/>
      <w:u w:val="none"/>
      <w:lang w:val="en-US" w:eastAsia="en-US" w:bidi="en-US"/>
    </w:rPr>
  </w:style>
  <w:style w:type="character" w:customStyle="1" w:styleId="Bodytext7NotItalic0">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Bold0">
    <w:name w:val="Header or footer + Bold"/>
    <w:aliases w:val="Italic"/>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Bodytext10FranklinGothicDemi">
    <w:name w:val="Body text (10) + Franklin Gothic Demi"/>
    <w:aliases w:val="9.5 pt,Spacing 1 pt"/>
    <w:basedOn w:val="Bodytext10"/>
    <w:rPr>
      <w:rFonts w:ascii="Franklin Gothic Demi" w:eastAsia="Franklin Gothic Demi" w:hAnsi="Franklin Gothic Demi" w:cs="Franklin Gothic Demi"/>
      <w:b/>
      <w:bCs/>
      <w:i w:val="0"/>
      <w:iCs w:val="0"/>
      <w:smallCaps w:val="0"/>
      <w:strike w:val="0"/>
      <w:color w:val="000000"/>
      <w:spacing w:val="30"/>
      <w:w w:val="100"/>
      <w:position w:val="0"/>
      <w:sz w:val="19"/>
      <w:szCs w:val="19"/>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u w:val="none"/>
    </w:rPr>
  </w:style>
  <w:style w:type="character" w:customStyle="1" w:styleId="Tableofcontents3">
    <w:name w:val="Table of contents (3)_"/>
    <w:basedOn w:val="DefaultParagraphFont"/>
    <w:link w:val="Tableofcontents30"/>
    <w:rPr>
      <w:rFonts w:ascii="Arial Unicode MS" w:eastAsia="Arial Unicode MS" w:hAnsi="Arial Unicode MS" w:cs="Arial Unicode MS"/>
      <w:b w:val="0"/>
      <w:bCs w:val="0"/>
      <w:i w:val="0"/>
      <w:iCs w:val="0"/>
      <w:smallCaps w:val="0"/>
      <w:strike w:val="0"/>
      <w:sz w:val="22"/>
      <w:szCs w:val="22"/>
      <w:u w:val="none"/>
    </w:rPr>
  </w:style>
  <w:style w:type="character" w:customStyle="1" w:styleId="Tableofcontents3Consolas">
    <w:name w:val="Table of contents (3) + Consolas"/>
    <w:aliases w:val="10 pt"/>
    <w:basedOn w:val="Tableofcontents3"/>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ableofcontents4">
    <w:name w:val="Table of contents (4)_"/>
    <w:basedOn w:val="DefaultParagraphFont"/>
    <w:link w:val="Tableofcontents40"/>
    <w:rPr>
      <w:rFonts w:ascii="Consolas" w:eastAsia="Consolas" w:hAnsi="Consolas" w:cs="Consolas"/>
      <w:b w:val="0"/>
      <w:bCs w:val="0"/>
      <w:i w:val="0"/>
      <w:iCs w:val="0"/>
      <w:smallCaps w:val="0"/>
      <w:strike w:val="0"/>
      <w:sz w:val="20"/>
      <w:szCs w:val="20"/>
      <w:u w:val="none"/>
    </w:rPr>
  </w:style>
  <w:style w:type="character" w:customStyle="1" w:styleId="Tableofcontents5">
    <w:name w:val="Table of contents (5)_"/>
    <w:basedOn w:val="DefaultParagraphFont"/>
    <w:link w:val="Tableofcontents50"/>
    <w:rPr>
      <w:rFonts w:ascii="Times New Roman" w:eastAsia="Times New Roman" w:hAnsi="Times New Roman" w:cs="Times New Roman"/>
      <w:b/>
      <w:bCs/>
      <w:i w:val="0"/>
      <w:iCs w:val="0"/>
      <w:smallCaps w:val="0"/>
      <w:strike w:val="0"/>
      <w:sz w:val="23"/>
      <w:szCs w:val="23"/>
      <w:u w:val="none"/>
    </w:rPr>
  </w:style>
  <w:style w:type="character" w:customStyle="1" w:styleId="Tableofcontents5Consolas">
    <w:name w:val="Table of contents (5) + Consolas"/>
    <w:aliases w:val="10 pt,Not Bold"/>
    <w:basedOn w:val="Tableofcontents5"/>
    <w:rPr>
      <w:rFonts w:ascii="Consolas" w:eastAsia="Consolas" w:hAnsi="Consolas" w:cs="Consolas"/>
      <w:b/>
      <w:bCs/>
      <w:i w:val="0"/>
      <w:iCs w:val="0"/>
      <w:smallCaps w:val="0"/>
      <w:strike w:val="0"/>
      <w:color w:val="000000"/>
      <w:spacing w:val="0"/>
      <w:w w:val="100"/>
      <w:position w:val="0"/>
      <w:sz w:val="20"/>
      <w:szCs w:val="20"/>
      <w:u w:val="none"/>
    </w:rPr>
  </w:style>
  <w:style w:type="character" w:customStyle="1" w:styleId="Tableofcontents6">
    <w:name w:val="Table of contents (6)_"/>
    <w:basedOn w:val="DefaultParagraphFont"/>
    <w:link w:val="Tableofcontents60"/>
    <w:rPr>
      <w:rFonts w:ascii="Consolas" w:eastAsia="Consolas" w:hAnsi="Consolas" w:cs="Consolas"/>
      <w:b w:val="0"/>
      <w:bCs w:val="0"/>
      <w:i w:val="0"/>
      <w:iCs w:val="0"/>
      <w:smallCaps w:val="0"/>
      <w:strike w:val="0"/>
      <w:sz w:val="20"/>
      <w:szCs w:val="20"/>
      <w:u w:val="none"/>
    </w:rPr>
  </w:style>
  <w:style w:type="character" w:customStyle="1" w:styleId="Tableofcontents7">
    <w:name w:val="Table of contents (7)_"/>
    <w:basedOn w:val="DefaultParagraphFont"/>
    <w:link w:val="Tableofcontents70"/>
    <w:rPr>
      <w:rFonts w:ascii="Consolas" w:eastAsia="Consolas" w:hAnsi="Consolas" w:cs="Consolas"/>
      <w:b w:val="0"/>
      <w:bCs w:val="0"/>
      <w:i w:val="0"/>
      <w:iCs w:val="0"/>
      <w:smallCaps w:val="0"/>
      <w:strike w:val="0"/>
      <w:sz w:val="20"/>
      <w:szCs w:val="20"/>
      <w:u w:val="none"/>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sz w:val="20"/>
      <w:szCs w:val="20"/>
    </w:rPr>
  </w:style>
  <w:style w:type="paragraph" w:customStyle="1" w:styleId="Picturecaption">
    <w:name w:val="Picture caption"/>
    <w:basedOn w:val="Normal"/>
    <w:link w:val="PicturecaptionExact"/>
    <w:pPr>
      <w:shd w:val="clear" w:color="auto" w:fill="FFFFFF"/>
      <w:spacing w:line="222" w:lineRule="exact"/>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420" w:line="282" w:lineRule="exact"/>
    </w:pPr>
    <w:rPr>
      <w:rFonts w:ascii="Arial Unicode MS" w:eastAsia="Arial Unicode MS" w:hAnsi="Arial Unicode MS" w:cs="Arial Unicode MS"/>
      <w:sz w:val="21"/>
      <w:szCs w:val="21"/>
    </w:rPr>
  </w:style>
  <w:style w:type="paragraph" w:customStyle="1" w:styleId="Headerorfooter0">
    <w:name w:val="Header or footer"/>
    <w:basedOn w:val="Normal"/>
    <w:link w:val="Headerorfooter"/>
    <w:pPr>
      <w:shd w:val="clear" w:color="auto" w:fill="FFFFFF"/>
      <w:spacing w:line="206" w:lineRule="exact"/>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420" w:line="1032" w:lineRule="exact"/>
    </w:pPr>
    <w:rPr>
      <w:rFonts w:ascii="Bookman Old Style" w:eastAsia="Bookman Old Style" w:hAnsi="Bookman Old Style" w:cs="Bookman Old Style"/>
      <w:b/>
      <w:bCs/>
      <w:sz w:val="88"/>
      <w:szCs w:val="88"/>
    </w:rPr>
  </w:style>
  <w:style w:type="paragraph" w:customStyle="1" w:styleId="Bodytext50">
    <w:name w:val="Body text (5)"/>
    <w:basedOn w:val="Normal"/>
    <w:link w:val="Bodytext5"/>
    <w:pPr>
      <w:shd w:val="clear" w:color="auto" w:fill="FFFFFF"/>
      <w:spacing w:line="1452" w:lineRule="exact"/>
    </w:pPr>
    <w:rPr>
      <w:rFonts w:ascii="Arial Unicode MS" w:eastAsia="Arial Unicode MS" w:hAnsi="Arial Unicode MS" w:cs="Arial Unicode MS"/>
      <w:b/>
      <w:bCs/>
      <w:sz w:val="20"/>
      <w:szCs w:val="20"/>
    </w:rPr>
  </w:style>
  <w:style w:type="paragraph" w:customStyle="1" w:styleId="Bodytext60">
    <w:name w:val="Body text (6)"/>
    <w:basedOn w:val="Normal"/>
    <w:link w:val="Bodytext6"/>
    <w:pPr>
      <w:shd w:val="clear" w:color="auto" w:fill="FFFFFF"/>
      <w:spacing w:line="148" w:lineRule="exact"/>
    </w:pPr>
    <w:rPr>
      <w:rFonts w:ascii="Arial Unicode MS" w:eastAsia="Arial Unicode MS" w:hAnsi="Arial Unicode MS" w:cs="Arial Unicode MS"/>
      <w:sz w:val="11"/>
      <w:szCs w:val="11"/>
    </w:rPr>
  </w:style>
  <w:style w:type="paragraph" w:customStyle="1" w:styleId="Bodytext70">
    <w:name w:val="Body text (7)"/>
    <w:basedOn w:val="Normal"/>
    <w:link w:val="Bodytext7"/>
    <w:pPr>
      <w:shd w:val="clear" w:color="auto" w:fill="FFFFFF"/>
      <w:spacing w:after="360" w:line="274" w:lineRule="exact"/>
      <w:jc w:val="right"/>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360" w:line="310" w:lineRule="exact"/>
      <w:jc w:val="center"/>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after="540" w:line="266" w:lineRule="exact"/>
      <w:jc w:val="both"/>
      <w:outlineLvl w:val="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before="540" w:after="280" w:line="266" w:lineRule="exact"/>
      <w:jc w:val="both"/>
    </w:pPr>
    <w:rPr>
      <w:rFonts w:ascii="Times New Roman" w:eastAsia="Times New Roman" w:hAnsi="Times New Roman" w:cs="Times New Roman"/>
    </w:rPr>
  </w:style>
  <w:style w:type="paragraph" w:customStyle="1" w:styleId="Bodytext90">
    <w:name w:val="Body text (9)"/>
    <w:basedOn w:val="Normal"/>
    <w:link w:val="Bodytext9"/>
    <w:pPr>
      <w:shd w:val="clear" w:color="auto" w:fill="FFFFFF"/>
      <w:spacing w:line="274" w:lineRule="exact"/>
      <w:jc w:val="both"/>
    </w:pPr>
    <w:rPr>
      <w:rFonts w:ascii="Times New Roman" w:eastAsia="Times New Roman" w:hAnsi="Times New Roman" w:cs="Times New Roman"/>
      <w:b/>
      <w:bCs/>
      <w:i/>
      <w:iCs/>
    </w:rPr>
  </w:style>
  <w:style w:type="paragraph" w:customStyle="1" w:styleId="Heading20">
    <w:name w:val="Heading #2"/>
    <w:basedOn w:val="Normal"/>
    <w:link w:val="Heading2"/>
    <w:pPr>
      <w:shd w:val="clear" w:color="auto" w:fill="FFFFFF"/>
      <w:spacing w:before="280" w:after="280" w:line="266" w:lineRule="exact"/>
      <w:outlineLvl w:val="1"/>
    </w:pPr>
    <w:rPr>
      <w:rFonts w:ascii="Times New Roman" w:eastAsia="Times New Roman" w:hAnsi="Times New Roman" w:cs="Times New Roman"/>
      <w:b/>
      <w:bCs/>
    </w:rPr>
  </w:style>
  <w:style w:type="paragraph" w:customStyle="1" w:styleId="Heading220">
    <w:name w:val="Heading #2 (2)"/>
    <w:basedOn w:val="Normal"/>
    <w:link w:val="Heading22"/>
    <w:pPr>
      <w:shd w:val="clear" w:color="auto" w:fill="FFFFFF"/>
      <w:spacing w:line="278" w:lineRule="exact"/>
      <w:outlineLvl w:val="1"/>
    </w:pPr>
    <w:rPr>
      <w:rFonts w:ascii="Times New Roman" w:eastAsia="Times New Roman" w:hAnsi="Times New Roman" w:cs="Times New Roman"/>
    </w:rPr>
  </w:style>
  <w:style w:type="paragraph" w:customStyle="1" w:styleId="Tableofcontents0">
    <w:name w:val="Table of contents"/>
    <w:basedOn w:val="Normal"/>
    <w:link w:val="Tableofcontents"/>
    <w:pPr>
      <w:shd w:val="clear" w:color="auto" w:fill="FFFFFF"/>
      <w:spacing w:line="274" w:lineRule="exact"/>
      <w:jc w:val="both"/>
    </w:pPr>
    <w:rPr>
      <w:rFonts w:ascii="Times New Roman" w:eastAsia="Times New Roman" w:hAnsi="Times New Roman" w:cs="Times New Roman"/>
    </w:rPr>
  </w:style>
  <w:style w:type="paragraph" w:customStyle="1" w:styleId="Tableofcontents20">
    <w:name w:val="Table of contents (2)"/>
    <w:basedOn w:val="Normal"/>
    <w:link w:val="Tableofcontents2"/>
    <w:pPr>
      <w:shd w:val="clear" w:color="auto" w:fill="FFFFFF"/>
      <w:spacing w:line="274" w:lineRule="exact"/>
      <w:ind w:firstLine="640"/>
      <w:jc w:val="both"/>
    </w:pPr>
    <w:rPr>
      <w:rFonts w:ascii="Bookman Old Style" w:eastAsia="Bookman Old Style" w:hAnsi="Bookman Old Style" w:cs="Bookman Old Style"/>
      <w:sz w:val="22"/>
      <w:szCs w:val="22"/>
      <w:lang w:val="en-US" w:eastAsia="en-US" w:bidi="en-US"/>
    </w:rPr>
  </w:style>
  <w:style w:type="paragraph" w:customStyle="1" w:styleId="Bodytext100">
    <w:name w:val="Body text (10)"/>
    <w:basedOn w:val="Normal"/>
    <w:link w:val="Bodytext10"/>
    <w:pPr>
      <w:shd w:val="clear" w:color="auto" w:fill="FFFFFF"/>
      <w:spacing w:before="1040" w:line="222" w:lineRule="exact"/>
    </w:pPr>
    <w:rPr>
      <w:rFonts w:ascii="Times New Roman" w:eastAsia="Times New Roman" w:hAnsi="Times New Roman" w:cs="Times New Roman"/>
      <w:sz w:val="20"/>
      <w:szCs w:val="20"/>
    </w:rPr>
  </w:style>
  <w:style w:type="paragraph" w:customStyle="1" w:styleId="Bodytext110">
    <w:name w:val="Body text (11)"/>
    <w:basedOn w:val="Normal"/>
    <w:link w:val="Bodytext11"/>
    <w:pPr>
      <w:shd w:val="clear" w:color="auto" w:fill="FFFFFF"/>
      <w:spacing w:before="300" w:after="300" w:line="266" w:lineRule="exact"/>
    </w:pPr>
    <w:rPr>
      <w:rFonts w:ascii="Times New Roman" w:eastAsia="Times New Roman" w:hAnsi="Times New Roman" w:cs="Times New Roman"/>
      <w:b/>
      <w:bCs/>
    </w:rPr>
  </w:style>
  <w:style w:type="paragraph" w:customStyle="1" w:styleId="Tableofcontents30">
    <w:name w:val="Table of contents (3)"/>
    <w:basedOn w:val="Normal"/>
    <w:link w:val="Tableofcontents3"/>
    <w:pPr>
      <w:shd w:val="clear" w:color="auto" w:fill="FFFFFF"/>
      <w:spacing w:line="274" w:lineRule="exact"/>
      <w:jc w:val="both"/>
    </w:pPr>
    <w:rPr>
      <w:rFonts w:ascii="Arial Unicode MS" w:eastAsia="Arial Unicode MS" w:hAnsi="Arial Unicode MS" w:cs="Arial Unicode MS"/>
      <w:sz w:val="22"/>
      <w:szCs w:val="22"/>
    </w:rPr>
  </w:style>
  <w:style w:type="paragraph" w:customStyle="1" w:styleId="Tableofcontents40">
    <w:name w:val="Table of contents (4)"/>
    <w:basedOn w:val="Normal"/>
    <w:link w:val="Tableofcontents4"/>
    <w:pPr>
      <w:shd w:val="clear" w:color="auto" w:fill="FFFFFF"/>
      <w:spacing w:after="280" w:line="274" w:lineRule="exact"/>
      <w:jc w:val="both"/>
    </w:pPr>
    <w:rPr>
      <w:rFonts w:ascii="Consolas" w:eastAsia="Consolas" w:hAnsi="Consolas" w:cs="Consolas"/>
      <w:sz w:val="20"/>
      <w:szCs w:val="20"/>
    </w:rPr>
  </w:style>
  <w:style w:type="paragraph" w:customStyle="1" w:styleId="Tableofcontents50">
    <w:name w:val="Table of contents (5)"/>
    <w:basedOn w:val="Normal"/>
    <w:link w:val="Tableofcontents5"/>
    <w:pPr>
      <w:shd w:val="clear" w:color="auto" w:fill="FFFFFF"/>
      <w:spacing w:after="400" w:line="254" w:lineRule="exact"/>
      <w:jc w:val="both"/>
    </w:pPr>
    <w:rPr>
      <w:rFonts w:ascii="Times New Roman" w:eastAsia="Times New Roman" w:hAnsi="Times New Roman" w:cs="Times New Roman"/>
      <w:b/>
      <w:bCs/>
      <w:sz w:val="23"/>
      <w:szCs w:val="23"/>
    </w:rPr>
  </w:style>
  <w:style w:type="paragraph" w:customStyle="1" w:styleId="Tableofcontents60">
    <w:name w:val="Table of contents (6)"/>
    <w:basedOn w:val="Normal"/>
    <w:link w:val="Tableofcontents6"/>
    <w:pPr>
      <w:shd w:val="clear" w:color="auto" w:fill="FFFFFF"/>
      <w:spacing w:after="580" w:line="234" w:lineRule="exact"/>
      <w:jc w:val="both"/>
    </w:pPr>
    <w:rPr>
      <w:rFonts w:ascii="Consolas" w:eastAsia="Consolas" w:hAnsi="Consolas" w:cs="Consolas"/>
      <w:sz w:val="20"/>
      <w:szCs w:val="20"/>
    </w:rPr>
  </w:style>
  <w:style w:type="paragraph" w:customStyle="1" w:styleId="Tableofcontents70">
    <w:name w:val="Table of contents (7)"/>
    <w:basedOn w:val="Normal"/>
    <w:link w:val="Tableofcontents7"/>
    <w:pPr>
      <w:shd w:val="clear" w:color="auto" w:fill="FFFFFF"/>
      <w:spacing w:line="234" w:lineRule="exact"/>
      <w:jc w:val="both"/>
    </w:pPr>
    <w:rPr>
      <w:rFonts w:ascii="Consolas" w:eastAsia="Consolas" w:hAnsi="Consolas" w:cs="Consolas"/>
      <w:sz w:val="20"/>
      <w:szCs w:val="20"/>
    </w:rPr>
  </w:style>
  <w:style w:type="paragraph" w:styleId="Header">
    <w:name w:val="header"/>
    <w:basedOn w:val="Normal"/>
    <w:link w:val="HeaderChar"/>
    <w:uiPriority w:val="99"/>
    <w:unhideWhenUsed/>
    <w:rsid w:val="004E7006"/>
    <w:pPr>
      <w:tabs>
        <w:tab w:val="center" w:pos="4703"/>
        <w:tab w:val="right" w:pos="9406"/>
      </w:tabs>
    </w:pPr>
  </w:style>
  <w:style w:type="character" w:customStyle="1" w:styleId="HeaderChar">
    <w:name w:val="Header Char"/>
    <w:basedOn w:val="DefaultParagraphFont"/>
    <w:link w:val="Header"/>
    <w:uiPriority w:val="99"/>
    <w:rsid w:val="004E700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bg-BG" w:eastAsia="bg-BG" w:bidi="bg-BG"/>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20"/>
      <w:szCs w:val="20"/>
      <w:u w:val="none"/>
    </w:rPr>
  </w:style>
  <w:style w:type="character" w:customStyle="1" w:styleId="PicturecaptionSmallCapsExact">
    <w:name w:val="Picture caption + Small Caps Exact"/>
    <w:basedOn w:val="PicturecaptionExact"/>
    <w:rPr>
      <w:rFonts w:ascii="Times New Roman" w:eastAsia="Times New Roman" w:hAnsi="Times New Roman" w:cs="Times New Roman"/>
      <w:b w:val="0"/>
      <w:bCs w:val="0"/>
      <w:i w:val="0"/>
      <w:iCs w:val="0"/>
      <w:smallCaps/>
      <w:strike w:val="0"/>
      <w:color w:val="000000"/>
      <w:spacing w:val="0"/>
      <w:w w:val="100"/>
      <w:position w:val="0"/>
      <w:sz w:val="20"/>
      <w:szCs w:val="20"/>
      <w:u w:val="none"/>
      <w:lang w:val="bg-BG" w:eastAsia="bg-BG" w:bidi="bg-BG"/>
    </w:rPr>
  </w:style>
  <w:style w:type="character" w:customStyle="1" w:styleId="Bodytext3">
    <w:name w:val="Body text (3)_"/>
    <w:basedOn w:val="DefaultParagraphFont"/>
    <w:link w:val="Bodytext30"/>
    <w:rPr>
      <w:rFonts w:ascii="Arial Unicode MS" w:eastAsia="Arial Unicode MS" w:hAnsi="Arial Unicode MS" w:cs="Arial Unicode MS"/>
      <w:b w:val="0"/>
      <w:bCs w:val="0"/>
      <w:i w:val="0"/>
      <w:iCs w:val="0"/>
      <w:smallCaps w:val="0"/>
      <w:strike w:val="0"/>
      <w:sz w:val="21"/>
      <w:szCs w:val="21"/>
      <w:u w:val="none"/>
    </w:rPr>
  </w:style>
  <w:style w:type="character" w:customStyle="1" w:styleId="Bodytext3SmallCaps">
    <w:name w:val="Body text (3) + Small Caps"/>
    <w:basedOn w:val="Bodytext3"/>
    <w:rPr>
      <w:rFonts w:ascii="Arial Unicode MS" w:eastAsia="Arial Unicode MS" w:hAnsi="Arial Unicode MS" w:cs="Arial Unicode MS"/>
      <w:b w:val="0"/>
      <w:bCs w:val="0"/>
      <w:i w:val="0"/>
      <w:iCs w:val="0"/>
      <w:smallCaps/>
      <w:strike w:val="0"/>
      <w:color w:val="000000"/>
      <w:spacing w:val="0"/>
      <w:w w:val="100"/>
      <w:position w:val="0"/>
      <w:sz w:val="21"/>
      <w:szCs w:val="21"/>
      <w:u w:val="none"/>
      <w:lang w:val="bg-BG" w:eastAsia="bg-BG" w:bidi="bg-BG"/>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Headerorfooter11pt">
    <w:name w:val="Header or footer + 11 pt"/>
    <w:aliases w:val="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w w:val="100"/>
      <w:sz w:val="88"/>
      <w:szCs w:val="88"/>
      <w:u w:val="none"/>
    </w:rPr>
  </w:style>
  <w:style w:type="character" w:customStyle="1" w:styleId="Bodytext5">
    <w:name w:val="Body text (5)_"/>
    <w:basedOn w:val="DefaultParagraphFont"/>
    <w:link w:val="Bodytext50"/>
    <w:rPr>
      <w:rFonts w:ascii="Arial Unicode MS" w:eastAsia="Arial Unicode MS" w:hAnsi="Arial Unicode MS" w:cs="Arial Unicode MS"/>
      <w:b/>
      <w:bCs/>
      <w:i w:val="0"/>
      <w:iCs w:val="0"/>
      <w:smallCaps w:val="0"/>
      <w:strike w:val="0"/>
      <w:sz w:val="20"/>
      <w:szCs w:val="20"/>
      <w:u w:val="none"/>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sz w:val="11"/>
      <w:szCs w:val="11"/>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bg-BG" w:eastAsia="bg-BG" w:bidi="bg-BG"/>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u w:val="none"/>
    </w:rPr>
  </w:style>
  <w:style w:type="character" w:customStyle="1" w:styleId="Bodytext9NotBold">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Bodytext9NotBold0">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85pt">
    <w:name w:val="Body text (2) + 8.5 pt"/>
    <w:aliases w:val="Spacing 1 pt"/>
    <w:basedOn w:val="Bodytext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bg-BG" w:eastAsia="bg-BG" w:bidi="bg-BG"/>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ableofcontents2">
    <w:name w:val="Table of contents (2)_"/>
    <w:basedOn w:val="DefaultParagraphFont"/>
    <w:link w:val="Tableofcontents20"/>
    <w:rPr>
      <w:rFonts w:ascii="Bookman Old Style" w:eastAsia="Bookman Old Style" w:hAnsi="Bookman Old Style" w:cs="Bookman Old Style"/>
      <w:b w:val="0"/>
      <w:bCs w:val="0"/>
      <w:i w:val="0"/>
      <w:iCs w:val="0"/>
      <w:smallCaps w:val="0"/>
      <w:strike w:val="0"/>
      <w:w w:val="100"/>
      <w:sz w:val="22"/>
      <w:szCs w:val="22"/>
      <w:u w:val="none"/>
      <w:lang w:val="en-US" w:eastAsia="en-US" w:bidi="en-US"/>
    </w:rPr>
  </w:style>
  <w:style w:type="character" w:customStyle="1" w:styleId="Bodytext7NotItalic0">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Bold0">
    <w:name w:val="Header or footer + Bold"/>
    <w:aliases w:val="Italic"/>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Bodytext10FranklinGothicDemi">
    <w:name w:val="Body text (10) + Franklin Gothic Demi"/>
    <w:aliases w:val="9.5 pt,Spacing 1 pt"/>
    <w:basedOn w:val="Bodytext10"/>
    <w:rPr>
      <w:rFonts w:ascii="Franklin Gothic Demi" w:eastAsia="Franklin Gothic Demi" w:hAnsi="Franklin Gothic Demi" w:cs="Franklin Gothic Demi"/>
      <w:b/>
      <w:bCs/>
      <w:i w:val="0"/>
      <w:iCs w:val="0"/>
      <w:smallCaps w:val="0"/>
      <w:strike w:val="0"/>
      <w:color w:val="000000"/>
      <w:spacing w:val="30"/>
      <w:w w:val="100"/>
      <w:position w:val="0"/>
      <w:sz w:val="19"/>
      <w:szCs w:val="19"/>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u w:val="none"/>
    </w:rPr>
  </w:style>
  <w:style w:type="character" w:customStyle="1" w:styleId="Tableofcontents3">
    <w:name w:val="Table of contents (3)_"/>
    <w:basedOn w:val="DefaultParagraphFont"/>
    <w:link w:val="Tableofcontents30"/>
    <w:rPr>
      <w:rFonts w:ascii="Arial Unicode MS" w:eastAsia="Arial Unicode MS" w:hAnsi="Arial Unicode MS" w:cs="Arial Unicode MS"/>
      <w:b w:val="0"/>
      <w:bCs w:val="0"/>
      <w:i w:val="0"/>
      <w:iCs w:val="0"/>
      <w:smallCaps w:val="0"/>
      <w:strike w:val="0"/>
      <w:sz w:val="22"/>
      <w:szCs w:val="22"/>
      <w:u w:val="none"/>
    </w:rPr>
  </w:style>
  <w:style w:type="character" w:customStyle="1" w:styleId="Tableofcontents3Consolas">
    <w:name w:val="Table of contents (3) + Consolas"/>
    <w:aliases w:val="10 pt"/>
    <w:basedOn w:val="Tableofcontents3"/>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ableofcontents4">
    <w:name w:val="Table of contents (4)_"/>
    <w:basedOn w:val="DefaultParagraphFont"/>
    <w:link w:val="Tableofcontents40"/>
    <w:rPr>
      <w:rFonts w:ascii="Consolas" w:eastAsia="Consolas" w:hAnsi="Consolas" w:cs="Consolas"/>
      <w:b w:val="0"/>
      <w:bCs w:val="0"/>
      <w:i w:val="0"/>
      <w:iCs w:val="0"/>
      <w:smallCaps w:val="0"/>
      <w:strike w:val="0"/>
      <w:sz w:val="20"/>
      <w:szCs w:val="20"/>
      <w:u w:val="none"/>
    </w:rPr>
  </w:style>
  <w:style w:type="character" w:customStyle="1" w:styleId="Tableofcontents5">
    <w:name w:val="Table of contents (5)_"/>
    <w:basedOn w:val="DefaultParagraphFont"/>
    <w:link w:val="Tableofcontents50"/>
    <w:rPr>
      <w:rFonts w:ascii="Times New Roman" w:eastAsia="Times New Roman" w:hAnsi="Times New Roman" w:cs="Times New Roman"/>
      <w:b/>
      <w:bCs/>
      <w:i w:val="0"/>
      <w:iCs w:val="0"/>
      <w:smallCaps w:val="0"/>
      <w:strike w:val="0"/>
      <w:sz w:val="23"/>
      <w:szCs w:val="23"/>
      <w:u w:val="none"/>
    </w:rPr>
  </w:style>
  <w:style w:type="character" w:customStyle="1" w:styleId="Tableofcontents5Consolas">
    <w:name w:val="Table of contents (5) + Consolas"/>
    <w:aliases w:val="10 pt,Not Bold"/>
    <w:basedOn w:val="Tableofcontents5"/>
    <w:rPr>
      <w:rFonts w:ascii="Consolas" w:eastAsia="Consolas" w:hAnsi="Consolas" w:cs="Consolas"/>
      <w:b/>
      <w:bCs/>
      <w:i w:val="0"/>
      <w:iCs w:val="0"/>
      <w:smallCaps w:val="0"/>
      <w:strike w:val="0"/>
      <w:color w:val="000000"/>
      <w:spacing w:val="0"/>
      <w:w w:val="100"/>
      <w:position w:val="0"/>
      <w:sz w:val="20"/>
      <w:szCs w:val="20"/>
      <w:u w:val="none"/>
    </w:rPr>
  </w:style>
  <w:style w:type="character" w:customStyle="1" w:styleId="Tableofcontents6">
    <w:name w:val="Table of contents (6)_"/>
    <w:basedOn w:val="DefaultParagraphFont"/>
    <w:link w:val="Tableofcontents60"/>
    <w:rPr>
      <w:rFonts w:ascii="Consolas" w:eastAsia="Consolas" w:hAnsi="Consolas" w:cs="Consolas"/>
      <w:b w:val="0"/>
      <w:bCs w:val="0"/>
      <w:i w:val="0"/>
      <w:iCs w:val="0"/>
      <w:smallCaps w:val="0"/>
      <w:strike w:val="0"/>
      <w:sz w:val="20"/>
      <w:szCs w:val="20"/>
      <w:u w:val="none"/>
    </w:rPr>
  </w:style>
  <w:style w:type="character" w:customStyle="1" w:styleId="Tableofcontents7">
    <w:name w:val="Table of contents (7)_"/>
    <w:basedOn w:val="DefaultParagraphFont"/>
    <w:link w:val="Tableofcontents70"/>
    <w:rPr>
      <w:rFonts w:ascii="Consolas" w:eastAsia="Consolas" w:hAnsi="Consolas" w:cs="Consolas"/>
      <w:b w:val="0"/>
      <w:bCs w:val="0"/>
      <w:i w:val="0"/>
      <w:iCs w:val="0"/>
      <w:smallCaps w:val="0"/>
      <w:strike w:val="0"/>
      <w:sz w:val="20"/>
      <w:szCs w:val="20"/>
      <w:u w:val="none"/>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sz w:val="20"/>
      <w:szCs w:val="20"/>
    </w:rPr>
  </w:style>
  <w:style w:type="paragraph" w:customStyle="1" w:styleId="Picturecaption">
    <w:name w:val="Picture caption"/>
    <w:basedOn w:val="Normal"/>
    <w:link w:val="PicturecaptionExact"/>
    <w:pPr>
      <w:shd w:val="clear" w:color="auto" w:fill="FFFFFF"/>
      <w:spacing w:line="222" w:lineRule="exact"/>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420" w:line="282" w:lineRule="exact"/>
    </w:pPr>
    <w:rPr>
      <w:rFonts w:ascii="Arial Unicode MS" w:eastAsia="Arial Unicode MS" w:hAnsi="Arial Unicode MS" w:cs="Arial Unicode MS"/>
      <w:sz w:val="21"/>
      <w:szCs w:val="21"/>
    </w:rPr>
  </w:style>
  <w:style w:type="paragraph" w:customStyle="1" w:styleId="Headerorfooter0">
    <w:name w:val="Header or footer"/>
    <w:basedOn w:val="Normal"/>
    <w:link w:val="Headerorfooter"/>
    <w:pPr>
      <w:shd w:val="clear" w:color="auto" w:fill="FFFFFF"/>
      <w:spacing w:line="206" w:lineRule="exact"/>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420" w:line="1032" w:lineRule="exact"/>
    </w:pPr>
    <w:rPr>
      <w:rFonts w:ascii="Bookman Old Style" w:eastAsia="Bookman Old Style" w:hAnsi="Bookman Old Style" w:cs="Bookman Old Style"/>
      <w:b/>
      <w:bCs/>
      <w:sz w:val="88"/>
      <w:szCs w:val="88"/>
    </w:rPr>
  </w:style>
  <w:style w:type="paragraph" w:customStyle="1" w:styleId="Bodytext50">
    <w:name w:val="Body text (5)"/>
    <w:basedOn w:val="Normal"/>
    <w:link w:val="Bodytext5"/>
    <w:pPr>
      <w:shd w:val="clear" w:color="auto" w:fill="FFFFFF"/>
      <w:spacing w:line="1452" w:lineRule="exact"/>
    </w:pPr>
    <w:rPr>
      <w:rFonts w:ascii="Arial Unicode MS" w:eastAsia="Arial Unicode MS" w:hAnsi="Arial Unicode MS" w:cs="Arial Unicode MS"/>
      <w:b/>
      <w:bCs/>
      <w:sz w:val="20"/>
      <w:szCs w:val="20"/>
    </w:rPr>
  </w:style>
  <w:style w:type="paragraph" w:customStyle="1" w:styleId="Bodytext60">
    <w:name w:val="Body text (6)"/>
    <w:basedOn w:val="Normal"/>
    <w:link w:val="Bodytext6"/>
    <w:pPr>
      <w:shd w:val="clear" w:color="auto" w:fill="FFFFFF"/>
      <w:spacing w:line="148" w:lineRule="exact"/>
    </w:pPr>
    <w:rPr>
      <w:rFonts w:ascii="Arial Unicode MS" w:eastAsia="Arial Unicode MS" w:hAnsi="Arial Unicode MS" w:cs="Arial Unicode MS"/>
      <w:sz w:val="11"/>
      <w:szCs w:val="11"/>
    </w:rPr>
  </w:style>
  <w:style w:type="paragraph" w:customStyle="1" w:styleId="Bodytext70">
    <w:name w:val="Body text (7)"/>
    <w:basedOn w:val="Normal"/>
    <w:link w:val="Bodytext7"/>
    <w:pPr>
      <w:shd w:val="clear" w:color="auto" w:fill="FFFFFF"/>
      <w:spacing w:after="360" w:line="274" w:lineRule="exact"/>
      <w:jc w:val="right"/>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360" w:line="310" w:lineRule="exact"/>
      <w:jc w:val="center"/>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after="540" w:line="266" w:lineRule="exact"/>
      <w:jc w:val="both"/>
      <w:outlineLvl w:val="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before="540" w:after="280" w:line="266" w:lineRule="exact"/>
      <w:jc w:val="both"/>
    </w:pPr>
    <w:rPr>
      <w:rFonts w:ascii="Times New Roman" w:eastAsia="Times New Roman" w:hAnsi="Times New Roman" w:cs="Times New Roman"/>
    </w:rPr>
  </w:style>
  <w:style w:type="paragraph" w:customStyle="1" w:styleId="Bodytext90">
    <w:name w:val="Body text (9)"/>
    <w:basedOn w:val="Normal"/>
    <w:link w:val="Bodytext9"/>
    <w:pPr>
      <w:shd w:val="clear" w:color="auto" w:fill="FFFFFF"/>
      <w:spacing w:line="274" w:lineRule="exact"/>
      <w:jc w:val="both"/>
    </w:pPr>
    <w:rPr>
      <w:rFonts w:ascii="Times New Roman" w:eastAsia="Times New Roman" w:hAnsi="Times New Roman" w:cs="Times New Roman"/>
      <w:b/>
      <w:bCs/>
      <w:i/>
      <w:iCs/>
    </w:rPr>
  </w:style>
  <w:style w:type="paragraph" w:customStyle="1" w:styleId="Heading20">
    <w:name w:val="Heading #2"/>
    <w:basedOn w:val="Normal"/>
    <w:link w:val="Heading2"/>
    <w:pPr>
      <w:shd w:val="clear" w:color="auto" w:fill="FFFFFF"/>
      <w:spacing w:before="280" w:after="280" w:line="266" w:lineRule="exact"/>
      <w:outlineLvl w:val="1"/>
    </w:pPr>
    <w:rPr>
      <w:rFonts w:ascii="Times New Roman" w:eastAsia="Times New Roman" w:hAnsi="Times New Roman" w:cs="Times New Roman"/>
      <w:b/>
      <w:bCs/>
    </w:rPr>
  </w:style>
  <w:style w:type="paragraph" w:customStyle="1" w:styleId="Heading220">
    <w:name w:val="Heading #2 (2)"/>
    <w:basedOn w:val="Normal"/>
    <w:link w:val="Heading22"/>
    <w:pPr>
      <w:shd w:val="clear" w:color="auto" w:fill="FFFFFF"/>
      <w:spacing w:line="278" w:lineRule="exact"/>
      <w:outlineLvl w:val="1"/>
    </w:pPr>
    <w:rPr>
      <w:rFonts w:ascii="Times New Roman" w:eastAsia="Times New Roman" w:hAnsi="Times New Roman" w:cs="Times New Roman"/>
    </w:rPr>
  </w:style>
  <w:style w:type="paragraph" w:customStyle="1" w:styleId="Tableofcontents0">
    <w:name w:val="Table of contents"/>
    <w:basedOn w:val="Normal"/>
    <w:link w:val="Tableofcontents"/>
    <w:pPr>
      <w:shd w:val="clear" w:color="auto" w:fill="FFFFFF"/>
      <w:spacing w:line="274" w:lineRule="exact"/>
      <w:jc w:val="both"/>
    </w:pPr>
    <w:rPr>
      <w:rFonts w:ascii="Times New Roman" w:eastAsia="Times New Roman" w:hAnsi="Times New Roman" w:cs="Times New Roman"/>
    </w:rPr>
  </w:style>
  <w:style w:type="paragraph" w:customStyle="1" w:styleId="Tableofcontents20">
    <w:name w:val="Table of contents (2)"/>
    <w:basedOn w:val="Normal"/>
    <w:link w:val="Tableofcontents2"/>
    <w:pPr>
      <w:shd w:val="clear" w:color="auto" w:fill="FFFFFF"/>
      <w:spacing w:line="274" w:lineRule="exact"/>
      <w:ind w:firstLine="640"/>
      <w:jc w:val="both"/>
    </w:pPr>
    <w:rPr>
      <w:rFonts w:ascii="Bookman Old Style" w:eastAsia="Bookman Old Style" w:hAnsi="Bookman Old Style" w:cs="Bookman Old Style"/>
      <w:sz w:val="22"/>
      <w:szCs w:val="22"/>
      <w:lang w:val="en-US" w:eastAsia="en-US" w:bidi="en-US"/>
    </w:rPr>
  </w:style>
  <w:style w:type="paragraph" w:customStyle="1" w:styleId="Bodytext100">
    <w:name w:val="Body text (10)"/>
    <w:basedOn w:val="Normal"/>
    <w:link w:val="Bodytext10"/>
    <w:pPr>
      <w:shd w:val="clear" w:color="auto" w:fill="FFFFFF"/>
      <w:spacing w:before="1040" w:line="222" w:lineRule="exact"/>
    </w:pPr>
    <w:rPr>
      <w:rFonts w:ascii="Times New Roman" w:eastAsia="Times New Roman" w:hAnsi="Times New Roman" w:cs="Times New Roman"/>
      <w:sz w:val="20"/>
      <w:szCs w:val="20"/>
    </w:rPr>
  </w:style>
  <w:style w:type="paragraph" w:customStyle="1" w:styleId="Bodytext110">
    <w:name w:val="Body text (11)"/>
    <w:basedOn w:val="Normal"/>
    <w:link w:val="Bodytext11"/>
    <w:pPr>
      <w:shd w:val="clear" w:color="auto" w:fill="FFFFFF"/>
      <w:spacing w:before="300" w:after="300" w:line="266" w:lineRule="exact"/>
    </w:pPr>
    <w:rPr>
      <w:rFonts w:ascii="Times New Roman" w:eastAsia="Times New Roman" w:hAnsi="Times New Roman" w:cs="Times New Roman"/>
      <w:b/>
      <w:bCs/>
    </w:rPr>
  </w:style>
  <w:style w:type="paragraph" w:customStyle="1" w:styleId="Tableofcontents30">
    <w:name w:val="Table of contents (3)"/>
    <w:basedOn w:val="Normal"/>
    <w:link w:val="Tableofcontents3"/>
    <w:pPr>
      <w:shd w:val="clear" w:color="auto" w:fill="FFFFFF"/>
      <w:spacing w:line="274" w:lineRule="exact"/>
      <w:jc w:val="both"/>
    </w:pPr>
    <w:rPr>
      <w:rFonts w:ascii="Arial Unicode MS" w:eastAsia="Arial Unicode MS" w:hAnsi="Arial Unicode MS" w:cs="Arial Unicode MS"/>
      <w:sz w:val="22"/>
      <w:szCs w:val="22"/>
    </w:rPr>
  </w:style>
  <w:style w:type="paragraph" w:customStyle="1" w:styleId="Tableofcontents40">
    <w:name w:val="Table of contents (4)"/>
    <w:basedOn w:val="Normal"/>
    <w:link w:val="Tableofcontents4"/>
    <w:pPr>
      <w:shd w:val="clear" w:color="auto" w:fill="FFFFFF"/>
      <w:spacing w:after="280" w:line="274" w:lineRule="exact"/>
      <w:jc w:val="both"/>
    </w:pPr>
    <w:rPr>
      <w:rFonts w:ascii="Consolas" w:eastAsia="Consolas" w:hAnsi="Consolas" w:cs="Consolas"/>
      <w:sz w:val="20"/>
      <w:szCs w:val="20"/>
    </w:rPr>
  </w:style>
  <w:style w:type="paragraph" w:customStyle="1" w:styleId="Tableofcontents50">
    <w:name w:val="Table of contents (5)"/>
    <w:basedOn w:val="Normal"/>
    <w:link w:val="Tableofcontents5"/>
    <w:pPr>
      <w:shd w:val="clear" w:color="auto" w:fill="FFFFFF"/>
      <w:spacing w:after="400" w:line="254" w:lineRule="exact"/>
      <w:jc w:val="both"/>
    </w:pPr>
    <w:rPr>
      <w:rFonts w:ascii="Times New Roman" w:eastAsia="Times New Roman" w:hAnsi="Times New Roman" w:cs="Times New Roman"/>
      <w:b/>
      <w:bCs/>
      <w:sz w:val="23"/>
      <w:szCs w:val="23"/>
    </w:rPr>
  </w:style>
  <w:style w:type="paragraph" w:customStyle="1" w:styleId="Tableofcontents60">
    <w:name w:val="Table of contents (6)"/>
    <w:basedOn w:val="Normal"/>
    <w:link w:val="Tableofcontents6"/>
    <w:pPr>
      <w:shd w:val="clear" w:color="auto" w:fill="FFFFFF"/>
      <w:spacing w:after="580" w:line="234" w:lineRule="exact"/>
      <w:jc w:val="both"/>
    </w:pPr>
    <w:rPr>
      <w:rFonts w:ascii="Consolas" w:eastAsia="Consolas" w:hAnsi="Consolas" w:cs="Consolas"/>
      <w:sz w:val="20"/>
      <w:szCs w:val="20"/>
    </w:rPr>
  </w:style>
  <w:style w:type="paragraph" w:customStyle="1" w:styleId="Tableofcontents70">
    <w:name w:val="Table of contents (7)"/>
    <w:basedOn w:val="Normal"/>
    <w:link w:val="Tableofcontents7"/>
    <w:pPr>
      <w:shd w:val="clear" w:color="auto" w:fill="FFFFFF"/>
      <w:spacing w:line="234" w:lineRule="exact"/>
      <w:jc w:val="both"/>
    </w:pPr>
    <w:rPr>
      <w:rFonts w:ascii="Consolas" w:eastAsia="Consolas" w:hAnsi="Consolas" w:cs="Consolas"/>
      <w:sz w:val="20"/>
      <w:szCs w:val="20"/>
    </w:rPr>
  </w:style>
  <w:style w:type="paragraph" w:styleId="Header">
    <w:name w:val="header"/>
    <w:basedOn w:val="Normal"/>
    <w:link w:val="HeaderChar"/>
    <w:uiPriority w:val="99"/>
    <w:unhideWhenUsed/>
    <w:rsid w:val="004E7006"/>
    <w:pPr>
      <w:tabs>
        <w:tab w:val="center" w:pos="4703"/>
        <w:tab w:val="right" w:pos="9406"/>
      </w:tabs>
    </w:pPr>
  </w:style>
  <w:style w:type="character" w:customStyle="1" w:styleId="HeaderChar">
    <w:name w:val="Header Char"/>
    <w:basedOn w:val="DefaultParagraphFont"/>
    <w:link w:val="Header"/>
    <w:uiPriority w:val="99"/>
    <w:rsid w:val="004E70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funds.bg" TargetMode="Externa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9934</Words>
  <Characters>56628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cp:lastModifiedBy>
  <cp:revision>8</cp:revision>
  <dcterms:created xsi:type="dcterms:W3CDTF">2018-07-18T09:15:00Z</dcterms:created>
  <dcterms:modified xsi:type="dcterms:W3CDTF">2018-07-25T14:58:00Z</dcterms:modified>
</cp:coreProperties>
</file>